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3D1500B6" w:rsidR="00E73E3C" w:rsidRPr="009A7671" w:rsidRDefault="009271CF" w:rsidP="007B36A8">
      <w:pPr>
        <w:pStyle w:val="Ohjeteksit"/>
        <w:spacing w:line="276" w:lineRule="auto"/>
        <w:rPr>
          <w:rFonts w:cs="Arial"/>
          <w:b/>
          <w:lang w:val="fi-FI"/>
        </w:rPr>
      </w:pPr>
      <w:r>
        <w:rPr>
          <w:noProof/>
        </w:rPr>
        <w:drawing>
          <wp:inline distT="0" distB="0" distL="0" distR="0" wp14:anchorId="69C92114" wp14:editId="6406E9BC">
            <wp:extent cx="1333500" cy="330200"/>
            <wp:effectExtent l="0" t="0" r="0" b="0"/>
            <wp:docPr id="2" name="Kuva 2" descr="Kangasala_logo_RGB_color_96dpi"/>
            <wp:cNvGraphicFramePr/>
            <a:graphic xmlns:a="http://schemas.openxmlformats.org/drawingml/2006/main">
              <a:graphicData uri="http://schemas.openxmlformats.org/drawingml/2006/picture">
                <pic:pic xmlns:pic="http://schemas.openxmlformats.org/drawingml/2006/picture">
                  <pic:nvPicPr>
                    <pic:cNvPr id="1" name="Kuva 1" descr="Kangasala_logo_RGB_color_96dp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330200"/>
                    </a:xfrm>
                    <a:prstGeom prst="rect">
                      <a:avLst/>
                    </a:prstGeom>
                    <a:noFill/>
                    <a:ln>
                      <a:noFill/>
                    </a:ln>
                  </pic:spPr>
                </pic:pic>
              </a:graphicData>
            </a:graphic>
          </wp:inline>
        </w:drawing>
      </w:r>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2121E911" w14:textId="77777777" w:rsidR="009271CF" w:rsidRDefault="00D94419" w:rsidP="009271CF">
            <w:pPr>
              <w:autoSpaceDE w:val="0"/>
              <w:autoSpaceDN w:val="0"/>
              <w:spacing w:line="241" w:lineRule="atLeast"/>
              <w:rPr>
                <w:rFonts w:ascii="Century Gothic" w:eastAsiaTheme="minorEastAsia" w:hAnsi="Century Gothic" w:cstheme="minorBidi"/>
                <w:noProof/>
                <w:color w:val="211D1E"/>
                <w:sz w:val="18"/>
                <w:szCs w:val="18"/>
                <w:lang w:eastAsia="fi-FI"/>
              </w:rPr>
            </w:pPr>
            <w:r w:rsidRPr="009A7671">
              <w:rPr>
                <w:rFonts w:cs="Arial"/>
                <w:sz w:val="18"/>
              </w:rPr>
              <w:t xml:space="preserve">Palautusosoite: </w:t>
            </w:r>
            <w:r w:rsidR="009271CF" w:rsidRPr="00F5720B">
              <w:rPr>
                <w:rFonts w:ascii="Century Gothic" w:eastAsiaTheme="minorEastAsia" w:hAnsi="Century Gothic" w:cstheme="minorBidi"/>
                <w:noProof/>
                <w:color w:val="211D1E"/>
                <w:sz w:val="18"/>
                <w:szCs w:val="18"/>
                <w:lang w:eastAsia="fi-FI"/>
              </w:rPr>
              <w:t xml:space="preserve">Ympäristönsuojelu, </w:t>
            </w:r>
            <w:r w:rsidR="009271CF" w:rsidRPr="004E2BD8">
              <w:rPr>
                <w:rFonts w:ascii="Century Gothic" w:eastAsiaTheme="minorEastAsia" w:hAnsi="Century Gothic" w:cstheme="minorBidi"/>
                <w:noProof/>
                <w:color w:val="211D1E"/>
                <w:sz w:val="18"/>
                <w:szCs w:val="18"/>
                <w:lang w:eastAsia="fi-FI"/>
              </w:rPr>
              <w:t xml:space="preserve">Kangasalan kaupunki, </w:t>
            </w:r>
            <w:r w:rsidR="009271CF">
              <w:rPr>
                <w:rFonts w:ascii="Century Gothic" w:eastAsiaTheme="minorEastAsia" w:hAnsi="Century Gothic" w:cstheme="minorBidi"/>
                <w:noProof/>
                <w:color w:val="211D1E"/>
                <w:sz w:val="18"/>
                <w:szCs w:val="18"/>
                <w:lang w:eastAsia="fi-FI"/>
              </w:rPr>
              <w:t>Urheilutie 13, PL 50, 36201 Kangasala, ymparistonsuojelu@kangasala.fi</w:t>
            </w:r>
          </w:p>
          <w:p w14:paraId="167FCEA7" w14:textId="164DFE00" w:rsidR="00D94419" w:rsidRPr="009A7671" w:rsidRDefault="00D94419" w:rsidP="009271CF">
            <w:pPr>
              <w:pStyle w:val="Ohjetekstipieni"/>
              <w:spacing w:line="276" w:lineRule="auto"/>
              <w:rPr>
                <w:rFonts w:cs="Arial"/>
                <w:sz w:val="18"/>
              </w:rPr>
            </w:pP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6E8BC696" w14:textId="7D5C9289" w:rsidR="00075F67" w:rsidRPr="009A7671" w:rsidRDefault="00075F67" w:rsidP="007B36A8">
            <w:pPr>
              <w:pStyle w:val="Ohjetekstipieni"/>
              <w:spacing w:line="276" w:lineRule="auto"/>
              <w:rPr>
                <w:rFonts w:cs="Arial"/>
                <w:sz w:val="18"/>
              </w:rPr>
            </w:pPr>
            <w:r w:rsidRPr="009A7671">
              <w:rPr>
                <w:rFonts w:cs="Arial"/>
                <w:sz w:val="18"/>
              </w:rPr>
              <w:t>Diaarimerkintä</w:t>
            </w: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6430E486" w14:textId="5B8CC914" w:rsidR="00075F67" w:rsidRPr="009A7671" w:rsidRDefault="009A7671" w:rsidP="00DF0347">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05A45D64" w14:textId="13A07C39" w:rsidR="002C7AFE" w:rsidRPr="00DF0347"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bookmarkStart w:id="0" w:name="_GoBack"/>
            <w:bookmarkEnd w:id="0"/>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w:t>
      </w:r>
      <w:proofErr w:type="gramStart"/>
      <w:r w:rsidRPr="009A7671">
        <w:rPr>
          <w:rFonts w:cs="Arial"/>
          <w:sz w:val="20"/>
        </w:rPr>
        <w:t>muutama</w:t>
      </w:r>
      <w:proofErr w:type="gramEnd"/>
      <w:r w:rsidRPr="009A7671">
        <w:rPr>
          <w:rFonts w:cs="Arial"/>
          <w:sz w:val="20"/>
        </w:rPr>
        <w:t xml:space="preserve"> vaikka asunnossa on vesikäymälä. Käyttöpäivien määrää tarkasteltaessa kiinnitetään huomiota sekä yhtenäisten käyttöjaksojen </w:t>
      </w:r>
      <w:proofErr w:type="gramStart"/>
      <w:r w:rsidRPr="009A7671">
        <w:rPr>
          <w:rFonts w:cs="Arial"/>
          <w:sz w:val="20"/>
        </w:rPr>
        <w:t>pituuteen</w:t>
      </w:r>
      <w:proofErr w:type="gramEnd"/>
      <w:r w:rsidRPr="009A7671">
        <w:rPr>
          <w:rFonts w:cs="Arial"/>
          <w:sz w:val="20"/>
        </w:rPr>
        <w:t xml:space="preserve">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500C5B2C"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DF0347">
          <w:rPr>
            <w:noProof/>
            <w:sz w:val="16"/>
            <w:szCs w:val="16"/>
          </w:rPr>
          <w:t>2</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271CF"/>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0347"/>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87CB-06C3-4974-BFAA-FDC132F3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3797</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Tanskanen Heini</cp:lastModifiedBy>
  <cp:revision>3</cp:revision>
  <cp:lastPrinted>2018-11-02T08:43:00Z</cp:lastPrinted>
  <dcterms:created xsi:type="dcterms:W3CDTF">2019-10-04T11:34:00Z</dcterms:created>
  <dcterms:modified xsi:type="dcterms:W3CDTF">2019-10-04T11:35:00Z</dcterms:modified>
</cp:coreProperties>
</file>