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FB819" w14:textId="77777777" w:rsidR="00793826" w:rsidRPr="005879F0" w:rsidRDefault="00F93F89">
      <w:pPr>
        <w:spacing w:after="5" w:line="250" w:lineRule="auto"/>
        <w:ind w:left="-5"/>
        <w:rPr>
          <w:rFonts w:ascii="Century Gothic" w:hAnsi="Century Gothic"/>
          <w:color w:val="FF0000"/>
          <w:sz w:val="24"/>
          <w:szCs w:val="24"/>
        </w:rPr>
      </w:pPr>
      <w:bookmarkStart w:id="0" w:name="_GoBack"/>
      <w:bookmarkEnd w:id="0"/>
      <w:r w:rsidRPr="005879F0">
        <w:rPr>
          <w:rFonts w:ascii="Century Gothic" w:hAnsi="Century Gothic"/>
          <w:b/>
          <w:color w:val="FF0000"/>
          <w:sz w:val="24"/>
          <w:szCs w:val="24"/>
        </w:rPr>
        <w:t xml:space="preserve">OHJE ASIAKKAALLE MAKSUTTOMIEN HOITOTARVIKKEIDEN JAKELUSTA </w:t>
      </w:r>
    </w:p>
    <w:p w14:paraId="7F6FB81A" w14:textId="77777777" w:rsidR="00793826" w:rsidRPr="005879F0" w:rsidRDefault="00F93F89">
      <w:pPr>
        <w:spacing w:after="0" w:line="259" w:lineRule="auto"/>
        <w:ind w:left="0" w:firstLine="0"/>
        <w:rPr>
          <w:rFonts w:ascii="Century Gothic" w:hAnsi="Century Gothic"/>
          <w:sz w:val="20"/>
          <w:szCs w:val="20"/>
        </w:rPr>
      </w:pPr>
      <w:r w:rsidRPr="005879F0">
        <w:rPr>
          <w:rFonts w:ascii="Century Gothic" w:hAnsi="Century Gothic"/>
          <w:b/>
          <w:sz w:val="20"/>
          <w:szCs w:val="20"/>
        </w:rPr>
        <w:t xml:space="preserve"> </w:t>
      </w:r>
    </w:p>
    <w:p w14:paraId="7F6FB81B" w14:textId="77777777" w:rsidR="00793826" w:rsidRPr="005879F0" w:rsidRDefault="005879F0">
      <w:pPr>
        <w:pStyle w:val="Otsikko1"/>
        <w:spacing w:after="5" w:line="250" w:lineRule="auto"/>
        <w:ind w:left="-5"/>
        <w:rPr>
          <w:rFonts w:ascii="Century Gothic" w:hAnsi="Century Gothic"/>
          <w:sz w:val="20"/>
          <w:szCs w:val="20"/>
        </w:rPr>
      </w:pPr>
      <w:r w:rsidRPr="005879F0">
        <w:rPr>
          <w:rFonts w:ascii="Century Gothic" w:hAnsi="Century Gothic"/>
          <w:color w:val="FF0000"/>
          <w:sz w:val="20"/>
          <w:szCs w:val="20"/>
          <w:u w:val="none"/>
        </w:rPr>
        <w:t>Hoitotarvikejakelu</w:t>
      </w:r>
      <w:r w:rsidR="00F93F89" w:rsidRPr="005879F0">
        <w:rPr>
          <w:rFonts w:ascii="Century Gothic" w:hAnsi="Century Gothic"/>
          <w:sz w:val="20"/>
          <w:szCs w:val="20"/>
          <w:u w:val="none"/>
        </w:rPr>
        <w:t xml:space="preserve"> </w:t>
      </w:r>
    </w:p>
    <w:p w14:paraId="7F6FB81C" w14:textId="77777777" w:rsidR="00793826" w:rsidRPr="005879F0" w:rsidRDefault="00F93F89">
      <w:pPr>
        <w:spacing w:after="0" w:line="259" w:lineRule="auto"/>
        <w:ind w:left="0" w:firstLine="0"/>
        <w:rPr>
          <w:rFonts w:ascii="Century Gothic" w:hAnsi="Century Gothic"/>
          <w:sz w:val="20"/>
          <w:szCs w:val="20"/>
        </w:rPr>
      </w:pPr>
      <w:r w:rsidRPr="005879F0">
        <w:rPr>
          <w:rFonts w:ascii="Century Gothic" w:hAnsi="Century Gothic"/>
          <w:b/>
          <w:sz w:val="20"/>
          <w:szCs w:val="20"/>
        </w:rPr>
        <w:t xml:space="preserve"> </w:t>
      </w:r>
    </w:p>
    <w:p w14:paraId="7F6FB81D" w14:textId="77777777" w:rsidR="00793826" w:rsidRPr="005879F0" w:rsidRDefault="00F93F89">
      <w:pPr>
        <w:spacing w:after="5" w:line="250" w:lineRule="auto"/>
        <w:ind w:left="-5"/>
        <w:rPr>
          <w:rFonts w:ascii="Century Gothic" w:hAnsi="Century Gothic"/>
          <w:sz w:val="20"/>
          <w:szCs w:val="20"/>
        </w:rPr>
      </w:pPr>
      <w:r w:rsidRPr="005879F0">
        <w:rPr>
          <w:rFonts w:ascii="Century Gothic" w:hAnsi="Century Gothic"/>
          <w:b/>
          <w:sz w:val="20"/>
          <w:szCs w:val="20"/>
        </w:rPr>
        <w:t xml:space="preserve">Periaatteet: </w:t>
      </w:r>
    </w:p>
    <w:p w14:paraId="7F6FB81E" w14:textId="77777777" w:rsidR="00793826" w:rsidRPr="005879F0" w:rsidRDefault="00F93F89">
      <w:pPr>
        <w:spacing w:after="223"/>
        <w:ind w:left="-5"/>
        <w:rPr>
          <w:rFonts w:ascii="Century Gothic" w:hAnsi="Century Gothic"/>
          <w:sz w:val="20"/>
          <w:szCs w:val="20"/>
        </w:rPr>
      </w:pPr>
      <w:r w:rsidRPr="005879F0">
        <w:rPr>
          <w:rFonts w:ascii="Century Gothic" w:hAnsi="Century Gothic"/>
          <w:sz w:val="20"/>
          <w:szCs w:val="20"/>
        </w:rPr>
        <w:t xml:space="preserve">Terveydenhuoltolain (1326/2010) 24 § mukaan kunnan tehtävänä on järjestää alueensa asukkaiden sairaanhoitopalvelut. Sairaanhoitopalveluihin sisältyvät mm. sairauksien tutkimus, lääketieteellinen taudinmääritys sekä hoito ja hoitosuunnitelman mukaiset pitkäaikaisen sairauden hoitoon tarvittavat hoitotarvikkeet. Kotisairaanhoidon ja kotisairaalahoidon yhteydessä annettavat hoitosuunnitelman mukaiset hoitotarvikkeet sisältyvät hoitoon (1326/2010, 25 §). Sairauden hoitoon liittyvät hoitotarvikkeet ovat käyttäjilleen maksuttomia (Laki sosiaali- ja terveydenhuollon asiakasmaksuista 734/1992, 5§).  </w:t>
      </w:r>
    </w:p>
    <w:p w14:paraId="7F6FB81F" w14:textId="77777777" w:rsidR="00793826" w:rsidRPr="005879F0" w:rsidRDefault="00F93F89">
      <w:pPr>
        <w:spacing w:after="226"/>
        <w:ind w:left="-5"/>
        <w:rPr>
          <w:rFonts w:ascii="Century Gothic" w:hAnsi="Century Gothic"/>
          <w:sz w:val="20"/>
          <w:szCs w:val="20"/>
        </w:rPr>
      </w:pPr>
      <w:r w:rsidRPr="005879F0">
        <w:rPr>
          <w:rFonts w:ascii="Century Gothic" w:hAnsi="Century Gothic"/>
          <w:sz w:val="20"/>
          <w:szCs w:val="20"/>
        </w:rPr>
        <w:t xml:space="preserve">Maksuttomia hoitotarvikkeita ja -välineitä jaetaan osana kansanterveystyöhön kuuluvaa kunnan asukkaiden avo- ja kotihoitoa. Tarkoituksena on edistää pitkäaikaisten sairauksien hoitoa ja seurantaa kotona, parantaa asiakkaiden itsehoidon edellytyksiä, työkykyä ja toimintakykyä sekä elämän laatua. Sosiaali- ja terveysministeriön Kuntainfo 4/2013 antoi toimenpide-ehdotuksia terveyskeskusten hoitotarvikejakeluun. Sosiaali- ja terveysministeriö arvioi myös selvityksessään (2014:28) kuntien hoitotarvikejakelua. Selvityksen mukaan kunnat voivat tarvittaessa laatia omia ohjeistuksiaan hoitotarvikkeiden jakelusta, mutta ohjeet eivät saa rajoittaa yksilölliseen tarpeeseen perustuvaa tarvikemäärää, kuten esimerkiksi diabetesta sairastavan henkilön sairauden hoitoon tarvittavia verensokeriliuskoja. Käypä hoito -suosituksissa on esitetty ohjeellisia määriä hoitotarvikkeiden tarpeista. </w:t>
      </w:r>
    </w:p>
    <w:p w14:paraId="7F6FB820" w14:textId="77777777" w:rsidR="00793826" w:rsidRPr="005879F0" w:rsidRDefault="00F93F89">
      <w:pPr>
        <w:spacing w:after="226"/>
        <w:ind w:left="-5"/>
        <w:rPr>
          <w:rFonts w:ascii="Century Gothic" w:hAnsi="Century Gothic"/>
          <w:sz w:val="20"/>
          <w:szCs w:val="20"/>
        </w:rPr>
      </w:pPr>
      <w:r w:rsidRPr="005879F0">
        <w:rPr>
          <w:rFonts w:ascii="Century Gothic" w:hAnsi="Century Gothic"/>
          <w:sz w:val="20"/>
          <w:szCs w:val="20"/>
        </w:rPr>
        <w:t xml:space="preserve">Hoitotarvikejakelu edellyttää julkisen terveydenhuollon ammattihenkilön suorittamaa hoidon kokonaistilanteen arviointia. Jakelu on osa potilaan/ asiakkaan kokonaishoitoa ja sisältää sairaanhoidollista ohjausta ja yksilöllistä neuvontaa sekä tarvittaessa kotikäynnin. Hoitotarvikkeita jaetaan pitkäaikaiseen yli 3 kuukautta kestävään tarpeeseen. Jakelu toteutetaan asiakkaan lääketieteellisen hoitosuunnitelman mukaisesti. Tiloissa, joissa tarve on varmuudella pysyvä, voidaan tarvikkeita jakaa heti tarpeen ilmennyttyä. Muuten asiakas otetaan jakelun piiriin vasta tarpeen kestettyä vähintään kolme kuukautta. </w:t>
      </w:r>
    </w:p>
    <w:p w14:paraId="7F6FB821" w14:textId="77777777" w:rsidR="00793826" w:rsidRPr="005879F0" w:rsidRDefault="00F93F89">
      <w:pPr>
        <w:spacing w:after="223"/>
        <w:ind w:left="-5"/>
        <w:rPr>
          <w:rFonts w:ascii="Century Gothic" w:hAnsi="Century Gothic"/>
          <w:sz w:val="20"/>
          <w:szCs w:val="20"/>
        </w:rPr>
      </w:pPr>
      <w:r w:rsidRPr="005879F0">
        <w:rPr>
          <w:rFonts w:ascii="Century Gothic" w:hAnsi="Century Gothic"/>
          <w:sz w:val="20"/>
          <w:szCs w:val="20"/>
        </w:rPr>
        <w:t xml:space="preserve">Terveyskeskuksen hoitotarvikkeiden ja -välineiden luovuttamisen edellytyksenä on Kangasalan terveyskeskuksen lääkärin kirjallinen suositus/todistus. Edellytämme hoitokertomusta hoitavalta taholta. Tampereen Yliopistollisen sairaalan ja Hatanpään sairaalan tulee huolehtia, että hoitokertomukset tulevat sähköisesti Kangasalan terveyskeskuksen käyttöön. Muissa yksiköissä tehdyn hoitosuunnitelman tulee olla asiakkaan mukana, kun hän hakee omalääkäriltä suositusta hoitotarvikkeiden jakelun aloittamiseksi. </w:t>
      </w:r>
    </w:p>
    <w:p w14:paraId="7F6FB822" w14:textId="77777777" w:rsidR="00793826" w:rsidRPr="005879F0" w:rsidRDefault="00F93F89">
      <w:pPr>
        <w:spacing w:after="0" w:line="259" w:lineRule="auto"/>
        <w:ind w:left="0" w:firstLine="0"/>
        <w:rPr>
          <w:rFonts w:ascii="Century Gothic" w:hAnsi="Century Gothic"/>
          <w:sz w:val="20"/>
          <w:szCs w:val="20"/>
        </w:rPr>
      </w:pPr>
      <w:r w:rsidRPr="005879F0">
        <w:rPr>
          <w:rFonts w:ascii="Century Gothic" w:hAnsi="Century Gothic"/>
          <w:b/>
          <w:sz w:val="20"/>
          <w:szCs w:val="20"/>
        </w:rPr>
        <w:t xml:space="preserve"> </w:t>
      </w:r>
    </w:p>
    <w:p w14:paraId="7F6FB823" w14:textId="77777777" w:rsidR="00793826" w:rsidRPr="00152D6A" w:rsidRDefault="00F93F89">
      <w:pPr>
        <w:spacing w:after="4" w:line="268" w:lineRule="auto"/>
        <w:ind w:left="-5"/>
        <w:rPr>
          <w:rFonts w:ascii="Century Gothic" w:hAnsi="Century Gothic"/>
          <w:color w:val="auto"/>
          <w:sz w:val="20"/>
          <w:szCs w:val="20"/>
        </w:rPr>
      </w:pPr>
      <w:r w:rsidRPr="00152D6A">
        <w:rPr>
          <w:rFonts w:ascii="Century Gothic" w:hAnsi="Century Gothic"/>
          <w:b/>
          <w:color w:val="auto"/>
          <w:sz w:val="20"/>
          <w:szCs w:val="20"/>
        </w:rPr>
        <w:t xml:space="preserve">Hoitotarvikkeita ja -välineitä koskevassa lähetteessä tulee näkyä </w:t>
      </w:r>
    </w:p>
    <w:p w14:paraId="7F6FB824" w14:textId="77777777" w:rsidR="00793826" w:rsidRPr="005879F0" w:rsidRDefault="00F93F89">
      <w:pPr>
        <w:numPr>
          <w:ilvl w:val="0"/>
          <w:numId w:val="1"/>
        </w:numPr>
        <w:ind w:hanging="137"/>
        <w:rPr>
          <w:rFonts w:ascii="Century Gothic" w:hAnsi="Century Gothic"/>
          <w:sz w:val="20"/>
          <w:szCs w:val="20"/>
        </w:rPr>
      </w:pPr>
      <w:r w:rsidRPr="005879F0">
        <w:rPr>
          <w:rFonts w:ascii="Century Gothic" w:hAnsi="Century Gothic"/>
          <w:sz w:val="20"/>
          <w:szCs w:val="20"/>
        </w:rPr>
        <w:t xml:space="preserve">lääketieteellinen syy, diagnoosi, dg numero </w:t>
      </w:r>
    </w:p>
    <w:p w14:paraId="7F6FB825" w14:textId="77777777" w:rsidR="00793826" w:rsidRPr="005879F0" w:rsidRDefault="00F93F89">
      <w:pPr>
        <w:numPr>
          <w:ilvl w:val="0"/>
          <w:numId w:val="1"/>
        </w:numPr>
        <w:ind w:hanging="137"/>
        <w:rPr>
          <w:rFonts w:ascii="Century Gothic" w:hAnsi="Century Gothic"/>
          <w:sz w:val="20"/>
          <w:szCs w:val="20"/>
        </w:rPr>
      </w:pPr>
      <w:r w:rsidRPr="005879F0">
        <w:rPr>
          <w:rFonts w:ascii="Century Gothic" w:hAnsi="Century Gothic"/>
          <w:sz w:val="20"/>
          <w:szCs w:val="20"/>
        </w:rPr>
        <w:t xml:space="preserve">lyhyt kuvaus sairaudesta </w:t>
      </w:r>
    </w:p>
    <w:p w14:paraId="7F6FB826" w14:textId="77777777" w:rsidR="00793826" w:rsidRPr="005879F0" w:rsidRDefault="00F93F89">
      <w:pPr>
        <w:numPr>
          <w:ilvl w:val="0"/>
          <w:numId w:val="1"/>
        </w:numPr>
        <w:ind w:hanging="137"/>
        <w:rPr>
          <w:rFonts w:ascii="Century Gothic" w:hAnsi="Century Gothic"/>
          <w:sz w:val="20"/>
          <w:szCs w:val="20"/>
        </w:rPr>
      </w:pPr>
      <w:r w:rsidRPr="005879F0">
        <w:rPr>
          <w:rFonts w:ascii="Century Gothic" w:hAnsi="Century Gothic"/>
          <w:sz w:val="20"/>
          <w:szCs w:val="20"/>
        </w:rPr>
        <w:t xml:space="preserve">tuote ja arvioitu tarve </w:t>
      </w:r>
    </w:p>
    <w:p w14:paraId="7F6FB827" w14:textId="77777777" w:rsidR="00793826" w:rsidRPr="005879F0" w:rsidRDefault="00F93F89">
      <w:pPr>
        <w:numPr>
          <w:ilvl w:val="0"/>
          <w:numId w:val="1"/>
        </w:numPr>
        <w:ind w:hanging="137"/>
        <w:rPr>
          <w:rFonts w:ascii="Century Gothic" w:hAnsi="Century Gothic"/>
          <w:sz w:val="20"/>
          <w:szCs w:val="20"/>
        </w:rPr>
      </w:pPr>
      <w:r w:rsidRPr="005879F0">
        <w:rPr>
          <w:rFonts w:ascii="Century Gothic" w:hAnsi="Century Gothic"/>
          <w:sz w:val="20"/>
          <w:szCs w:val="20"/>
        </w:rPr>
        <w:t xml:space="preserve">hoitavan lääkärin allekirjoitus </w:t>
      </w:r>
    </w:p>
    <w:p w14:paraId="7F6FB828" w14:textId="77777777" w:rsidR="00793826" w:rsidRPr="005879F0" w:rsidRDefault="00F93F89">
      <w:pPr>
        <w:ind w:left="-5"/>
        <w:rPr>
          <w:rFonts w:ascii="Century Gothic" w:hAnsi="Century Gothic"/>
          <w:sz w:val="20"/>
          <w:szCs w:val="20"/>
        </w:rPr>
      </w:pPr>
      <w:r w:rsidRPr="005879F0">
        <w:rPr>
          <w:rFonts w:ascii="Century Gothic" w:hAnsi="Century Gothic"/>
          <w:sz w:val="20"/>
          <w:szCs w:val="20"/>
        </w:rPr>
        <w:t xml:space="preserve">Hoitotarvikkeet on kilpailutettu ja käytämme tarkoituksen sopivia edullisimpia tarvikkeita. </w:t>
      </w:r>
    </w:p>
    <w:p w14:paraId="7F6FB829" w14:textId="77777777" w:rsidR="00793826" w:rsidRPr="005879F0" w:rsidRDefault="00F93F89">
      <w:pPr>
        <w:ind w:left="-5"/>
        <w:rPr>
          <w:rFonts w:ascii="Century Gothic" w:hAnsi="Century Gothic"/>
          <w:sz w:val="20"/>
          <w:szCs w:val="20"/>
        </w:rPr>
      </w:pPr>
      <w:r w:rsidRPr="005879F0">
        <w:rPr>
          <w:rFonts w:ascii="Century Gothic" w:hAnsi="Century Gothic"/>
          <w:sz w:val="20"/>
          <w:szCs w:val="20"/>
        </w:rPr>
        <w:t xml:space="preserve">Hoitotarvikkeita ja -välineitä jaetaan vain henkilöille, joiden kotikunta on Kangasala. Ulkokuntalaisilla tulee olla oman kunnan maksusitoumus tarvikkeiden saamiseen. Jos ulkokuntalainen on valinnut terveydenhuoltolain 48§ mukaisesti terveysaseman Kangasalan yhteistoiminta-alueelta, hän on </w:t>
      </w:r>
      <w:r w:rsidRPr="005879F0">
        <w:rPr>
          <w:rFonts w:ascii="Century Gothic" w:hAnsi="Century Gothic"/>
          <w:sz w:val="20"/>
          <w:szCs w:val="20"/>
        </w:rPr>
        <w:lastRenderedPageBreak/>
        <w:t xml:space="preserve">oikeutettu hoitotarvikkeisiin. Hoitotarvikkeet laskutetaan kotikunnasta. Tarvikkeita jaetaan ainoastaan kotona asuville asiakkaille. Kotona asumiseen rinnasteiseksi katsotaan myös kotihoitoa vastaavat palveluasuminen ja tehostettu </w:t>
      </w:r>
    </w:p>
    <w:p w14:paraId="7F6FB82A" w14:textId="77777777" w:rsidR="00793826" w:rsidRPr="005879F0" w:rsidRDefault="00F93F89">
      <w:pPr>
        <w:ind w:left="-5"/>
        <w:rPr>
          <w:rFonts w:ascii="Century Gothic" w:hAnsi="Century Gothic"/>
          <w:sz w:val="20"/>
          <w:szCs w:val="20"/>
        </w:rPr>
      </w:pPr>
      <w:r w:rsidRPr="005879F0">
        <w:rPr>
          <w:rFonts w:ascii="Century Gothic" w:hAnsi="Century Gothic"/>
          <w:sz w:val="20"/>
          <w:szCs w:val="20"/>
        </w:rPr>
        <w:t xml:space="preserve">palveluasuminen. Näissä yksiköissä asuville tarvikkeita jaetaan vain asiakkaan henkilökohtaiseen tarpeeseen, ei toimiyksikön muuhun käyttöön. </w:t>
      </w:r>
    </w:p>
    <w:p w14:paraId="7F6FB82B" w14:textId="77777777" w:rsidR="00793826" w:rsidRPr="005879F0" w:rsidRDefault="00F93F89">
      <w:pPr>
        <w:spacing w:after="221"/>
        <w:ind w:left="-5"/>
        <w:rPr>
          <w:rFonts w:ascii="Century Gothic" w:hAnsi="Century Gothic"/>
          <w:sz w:val="20"/>
          <w:szCs w:val="20"/>
        </w:rPr>
      </w:pPr>
      <w:r w:rsidRPr="005879F0">
        <w:rPr>
          <w:rFonts w:ascii="Century Gothic" w:hAnsi="Century Gothic"/>
          <w:sz w:val="20"/>
          <w:szCs w:val="20"/>
        </w:rPr>
        <w:t xml:space="preserve">Tarvikkeet ja välineet luovutetaan maksutta eikä niistä peritä omavastuuosuutta, toimitusmaksua tai muita maksuja. </w:t>
      </w:r>
    </w:p>
    <w:p w14:paraId="7F6FB82C" w14:textId="77777777" w:rsidR="00793826" w:rsidRPr="005879F0" w:rsidRDefault="00F93F89">
      <w:pPr>
        <w:spacing w:after="208" w:line="268" w:lineRule="auto"/>
        <w:ind w:left="-5"/>
        <w:rPr>
          <w:rFonts w:ascii="Century Gothic" w:hAnsi="Century Gothic"/>
          <w:sz w:val="20"/>
          <w:szCs w:val="20"/>
        </w:rPr>
      </w:pPr>
      <w:r w:rsidRPr="005879F0">
        <w:rPr>
          <w:rFonts w:ascii="Century Gothic" w:hAnsi="Century Gothic"/>
          <w:b/>
          <w:sz w:val="20"/>
          <w:szCs w:val="20"/>
        </w:rPr>
        <w:t xml:space="preserve">Hoitotarvikkeita jaetaan asiakkaan yksilöllisen, lääketieteellisesti perustellun tarpeen mukaan. Jos asiakkaan hoito edellyttää listassa olevien tarvikkeiden viitteellisten kappalemäärien ylittämistä, hoitosuunnitelma jakelusuosituksineen toimitetaan johtavan ylilääkärin arvioitavaksi.  </w:t>
      </w:r>
    </w:p>
    <w:p w14:paraId="7F6FB82D" w14:textId="77777777" w:rsidR="00793826" w:rsidRPr="005879F0" w:rsidRDefault="00F93F89">
      <w:pPr>
        <w:spacing w:after="223"/>
        <w:ind w:left="-5"/>
        <w:rPr>
          <w:rFonts w:ascii="Century Gothic" w:hAnsi="Century Gothic"/>
          <w:sz w:val="20"/>
          <w:szCs w:val="20"/>
        </w:rPr>
      </w:pPr>
      <w:r w:rsidRPr="005879F0">
        <w:rPr>
          <w:rFonts w:ascii="Century Gothic" w:hAnsi="Century Gothic"/>
          <w:sz w:val="20"/>
          <w:szCs w:val="20"/>
        </w:rPr>
        <w:t xml:space="preserve">Maksuttomien hoitotarvikkeiden ja – välineiden jakeluohjeen ohjeista voidaan poiketa vain terveyskeskuksen johtavan ylilääkärin tai ylilääkärin tekemällä päätöksellä, jos se on tarkoituksenmukaista lääketieteellisestä / hoidollisesta syystä. </w:t>
      </w:r>
    </w:p>
    <w:p w14:paraId="7F6FB82E" w14:textId="77777777" w:rsidR="00793826" w:rsidRPr="005879F0" w:rsidRDefault="00F93F89">
      <w:pPr>
        <w:spacing w:after="223"/>
        <w:ind w:left="-5"/>
        <w:rPr>
          <w:rFonts w:ascii="Century Gothic" w:hAnsi="Century Gothic"/>
          <w:sz w:val="20"/>
          <w:szCs w:val="20"/>
        </w:rPr>
      </w:pPr>
      <w:r w:rsidRPr="005879F0">
        <w:rPr>
          <w:rFonts w:ascii="Century Gothic" w:hAnsi="Century Gothic"/>
          <w:sz w:val="20"/>
          <w:szCs w:val="20"/>
        </w:rPr>
        <w:t xml:space="preserve">Hoitotarvikejakelu ei ole ainoastaan tarvikkeiden jakamista, vaan se edellyttää terveydenhuollon ammattihenkilön suorittamaa hoidon kokonaistilanteen arviointia. Hoitotarvikejakelu on osa potilaan kokonaishoitoa ja sisältää sairaanhoidollista ohjausta ja yksilöllistä neuvontaa. Potilaan tulee tietää ja ymmärtää hoitoon liittyvien tarvikkeiden käyttö ja merkitys. Hoitotarvikejakelun yhteydessä tulee opastaa myös omaisia, läheisiä ja omaishoitajia, ja painottaa potilaan omaa vastuuta hoitotarvikkeiden asianmukaisessa käytössä. </w:t>
      </w:r>
    </w:p>
    <w:p w14:paraId="7F6FB82F" w14:textId="77777777" w:rsidR="00793826" w:rsidRPr="005879F0" w:rsidRDefault="00F93F89">
      <w:pPr>
        <w:spacing w:after="4" w:line="268" w:lineRule="auto"/>
        <w:ind w:left="-5"/>
        <w:rPr>
          <w:rFonts w:ascii="Century Gothic" w:hAnsi="Century Gothic"/>
          <w:sz w:val="20"/>
          <w:szCs w:val="20"/>
        </w:rPr>
      </w:pPr>
      <w:r w:rsidRPr="005879F0">
        <w:rPr>
          <w:rFonts w:ascii="Century Gothic" w:hAnsi="Century Gothic"/>
          <w:b/>
          <w:sz w:val="20"/>
          <w:szCs w:val="20"/>
        </w:rPr>
        <w:t xml:space="preserve">Alla olevaan luetteloon kirjatut hoitotarvikemäärät ovat viitteellisiä ja voidaan jakaa omalääkärin hoitosuunnitelman ja suosituksen perusteella. Terveydenhuoltolain mukaan hoitotarvikkeita jaetaan pitkäaikaiseen yli 3 kuukautta kestävään tarpeeseen. Jakelu toteutetaan asiakkaan lääketieteellisen hoitosuunnitelman mukaisesti. </w:t>
      </w:r>
    </w:p>
    <w:p w14:paraId="7F6FB830" w14:textId="77777777" w:rsidR="00793826" w:rsidRPr="005879F0" w:rsidRDefault="00F93F89">
      <w:pPr>
        <w:spacing w:after="265" w:line="268" w:lineRule="auto"/>
        <w:ind w:left="-5"/>
        <w:rPr>
          <w:rFonts w:ascii="Century Gothic" w:hAnsi="Century Gothic"/>
          <w:sz w:val="20"/>
          <w:szCs w:val="20"/>
        </w:rPr>
      </w:pPr>
      <w:r w:rsidRPr="005879F0">
        <w:rPr>
          <w:rFonts w:ascii="Century Gothic" w:hAnsi="Century Gothic"/>
          <w:b/>
          <w:sz w:val="20"/>
          <w:szCs w:val="20"/>
        </w:rPr>
        <w:t xml:space="preserve">Terveydenhuoltolain mukaan asiakkaan hoitosuunnitelma tulee tarkistaa vuosittain. Hoitotarvikkeiden jakelusuositus voidaan antaa asiakkaalle kahdeksi vuodeksi kerrallaan voimassaolevana, ellei hoitosuunnitelman vuosipäivitys anna aihetta korjata henkilökohtaista jakelusuositusta sitä aiemmin.  </w:t>
      </w:r>
    </w:p>
    <w:p w14:paraId="7F6FB831" w14:textId="77777777" w:rsidR="005879F0" w:rsidRDefault="005879F0">
      <w:pPr>
        <w:pStyle w:val="Otsikko1"/>
        <w:ind w:left="-5"/>
        <w:rPr>
          <w:rFonts w:ascii="Century Gothic" w:hAnsi="Century Gothic"/>
          <w:color w:val="FF0000"/>
          <w:sz w:val="20"/>
          <w:szCs w:val="20"/>
        </w:rPr>
      </w:pPr>
    </w:p>
    <w:p w14:paraId="7F6FB832" w14:textId="77777777" w:rsidR="005879F0" w:rsidRDefault="005879F0">
      <w:pPr>
        <w:pStyle w:val="Otsikko1"/>
        <w:ind w:left="-5"/>
        <w:rPr>
          <w:rFonts w:ascii="Century Gothic" w:hAnsi="Century Gothic"/>
          <w:color w:val="FF0000"/>
          <w:sz w:val="20"/>
          <w:szCs w:val="20"/>
        </w:rPr>
      </w:pPr>
    </w:p>
    <w:p w14:paraId="7F6FB833" w14:textId="77777777" w:rsidR="005879F0" w:rsidRDefault="005879F0">
      <w:pPr>
        <w:pStyle w:val="Otsikko1"/>
        <w:ind w:left="-5"/>
        <w:rPr>
          <w:rFonts w:ascii="Century Gothic" w:hAnsi="Century Gothic"/>
          <w:color w:val="FF0000"/>
          <w:sz w:val="20"/>
          <w:szCs w:val="20"/>
        </w:rPr>
      </w:pPr>
    </w:p>
    <w:p w14:paraId="7F6FB834" w14:textId="77777777" w:rsidR="00793826" w:rsidRPr="002D1C39" w:rsidRDefault="00F93F89">
      <w:pPr>
        <w:pStyle w:val="Otsikko1"/>
        <w:ind w:left="-5"/>
        <w:rPr>
          <w:rFonts w:ascii="Century Gothic" w:hAnsi="Century Gothic"/>
          <w:color w:val="FF0000"/>
          <w:sz w:val="20"/>
          <w:szCs w:val="20"/>
          <w:u w:val="none"/>
        </w:rPr>
      </w:pPr>
      <w:r w:rsidRPr="002D1C39">
        <w:rPr>
          <w:rFonts w:ascii="Century Gothic" w:hAnsi="Century Gothic"/>
          <w:color w:val="FF0000"/>
          <w:sz w:val="20"/>
          <w:szCs w:val="20"/>
          <w:u w:val="none"/>
        </w:rPr>
        <w:t xml:space="preserve">UROLOGISET HOITOVÄLINEET </w:t>
      </w:r>
    </w:p>
    <w:p w14:paraId="7F6FB835" w14:textId="77777777" w:rsidR="00793826" w:rsidRPr="005879F0" w:rsidRDefault="00F93F89">
      <w:pPr>
        <w:spacing w:after="0" w:line="259" w:lineRule="auto"/>
        <w:ind w:left="0" w:firstLine="0"/>
        <w:rPr>
          <w:rFonts w:ascii="Century Gothic" w:hAnsi="Century Gothic"/>
          <w:sz w:val="20"/>
          <w:szCs w:val="20"/>
        </w:rPr>
      </w:pPr>
      <w:r w:rsidRPr="005879F0">
        <w:rPr>
          <w:rFonts w:ascii="Century Gothic" w:hAnsi="Century Gothic"/>
          <w:sz w:val="20"/>
          <w:szCs w:val="20"/>
        </w:rPr>
        <w:t xml:space="preserve"> </w:t>
      </w:r>
    </w:p>
    <w:p w14:paraId="7F6FB836" w14:textId="77777777" w:rsidR="00793826" w:rsidRPr="005879F0" w:rsidRDefault="00F93F89">
      <w:pPr>
        <w:spacing w:after="4" w:line="268" w:lineRule="auto"/>
        <w:ind w:left="-5"/>
        <w:rPr>
          <w:rFonts w:ascii="Century Gothic" w:hAnsi="Century Gothic"/>
          <w:sz w:val="20"/>
          <w:szCs w:val="20"/>
        </w:rPr>
      </w:pPr>
      <w:r w:rsidRPr="005879F0">
        <w:rPr>
          <w:rFonts w:ascii="Century Gothic" w:hAnsi="Century Gothic"/>
          <w:b/>
          <w:sz w:val="20"/>
          <w:szCs w:val="20"/>
        </w:rPr>
        <w:t xml:space="preserve">1. Virtsakatetrit </w:t>
      </w:r>
    </w:p>
    <w:p w14:paraId="7F6FB837" w14:textId="77777777" w:rsidR="00793826" w:rsidRPr="005879F0" w:rsidRDefault="00F93F89">
      <w:pPr>
        <w:numPr>
          <w:ilvl w:val="0"/>
          <w:numId w:val="2"/>
        </w:numPr>
        <w:ind w:hanging="137"/>
        <w:rPr>
          <w:rFonts w:ascii="Century Gothic" w:hAnsi="Century Gothic"/>
          <w:sz w:val="20"/>
          <w:szCs w:val="20"/>
        </w:rPr>
      </w:pPr>
      <w:r w:rsidRPr="005879F0">
        <w:rPr>
          <w:rFonts w:ascii="Century Gothic" w:hAnsi="Century Gothic"/>
          <w:sz w:val="20"/>
          <w:szCs w:val="20"/>
        </w:rPr>
        <w:t xml:space="preserve">kertakäyttöiset katetrit  1-6 kpl /vrk </w:t>
      </w:r>
    </w:p>
    <w:p w14:paraId="7F6FB838" w14:textId="77777777" w:rsidR="00793826" w:rsidRPr="005879F0" w:rsidRDefault="00F93F89">
      <w:pPr>
        <w:numPr>
          <w:ilvl w:val="0"/>
          <w:numId w:val="2"/>
        </w:numPr>
        <w:ind w:hanging="137"/>
        <w:rPr>
          <w:rFonts w:ascii="Century Gothic" w:hAnsi="Century Gothic"/>
          <w:sz w:val="20"/>
          <w:szCs w:val="20"/>
        </w:rPr>
      </w:pPr>
      <w:r w:rsidRPr="005879F0">
        <w:rPr>
          <w:rFonts w:ascii="Century Gothic" w:hAnsi="Century Gothic"/>
          <w:sz w:val="20"/>
          <w:szCs w:val="20"/>
        </w:rPr>
        <w:t xml:space="preserve">laajentava katetri (miehille) lääkärin ohjeen mukaan </w:t>
      </w:r>
    </w:p>
    <w:p w14:paraId="7F6FB839" w14:textId="77777777" w:rsidR="00793826" w:rsidRPr="005879F0" w:rsidRDefault="00F93F89">
      <w:pPr>
        <w:numPr>
          <w:ilvl w:val="0"/>
          <w:numId w:val="2"/>
        </w:numPr>
        <w:ind w:hanging="137"/>
        <w:rPr>
          <w:rFonts w:ascii="Century Gothic" w:hAnsi="Century Gothic"/>
          <w:sz w:val="20"/>
          <w:szCs w:val="20"/>
        </w:rPr>
      </w:pPr>
      <w:r w:rsidRPr="005879F0">
        <w:rPr>
          <w:rFonts w:ascii="Century Gothic" w:hAnsi="Century Gothic"/>
          <w:sz w:val="20"/>
          <w:szCs w:val="20"/>
        </w:rPr>
        <w:t xml:space="preserve">kestokatetrit tarpeen mukaan </w:t>
      </w:r>
    </w:p>
    <w:p w14:paraId="7F6FB83A" w14:textId="77777777" w:rsidR="00793826" w:rsidRPr="005879F0" w:rsidRDefault="00F93F89">
      <w:pPr>
        <w:spacing w:after="0" w:line="259" w:lineRule="auto"/>
        <w:ind w:left="0" w:firstLine="0"/>
        <w:rPr>
          <w:rFonts w:ascii="Century Gothic" w:hAnsi="Century Gothic"/>
          <w:sz w:val="20"/>
          <w:szCs w:val="20"/>
        </w:rPr>
      </w:pPr>
      <w:r w:rsidRPr="005879F0">
        <w:rPr>
          <w:rFonts w:ascii="Century Gothic" w:hAnsi="Century Gothic"/>
          <w:sz w:val="20"/>
          <w:szCs w:val="20"/>
        </w:rPr>
        <w:t xml:space="preserve"> </w:t>
      </w:r>
    </w:p>
    <w:p w14:paraId="7F6FB83B" w14:textId="77777777" w:rsidR="00793826" w:rsidRPr="005879F0" w:rsidRDefault="00F93F89">
      <w:pPr>
        <w:spacing w:after="4" w:line="268" w:lineRule="auto"/>
        <w:ind w:left="-5"/>
        <w:rPr>
          <w:rFonts w:ascii="Century Gothic" w:hAnsi="Century Gothic"/>
          <w:sz w:val="20"/>
          <w:szCs w:val="20"/>
        </w:rPr>
      </w:pPr>
      <w:r w:rsidRPr="005879F0">
        <w:rPr>
          <w:rFonts w:ascii="Century Gothic" w:hAnsi="Century Gothic"/>
          <w:b/>
          <w:sz w:val="20"/>
          <w:szCs w:val="20"/>
        </w:rPr>
        <w:t xml:space="preserve">2. Virtsankeräyspussit </w:t>
      </w:r>
    </w:p>
    <w:p w14:paraId="7F6FB83C" w14:textId="77777777" w:rsidR="00793826" w:rsidRPr="005879F0" w:rsidRDefault="00F93F89">
      <w:pPr>
        <w:numPr>
          <w:ilvl w:val="0"/>
          <w:numId w:val="3"/>
        </w:numPr>
        <w:ind w:hanging="137"/>
        <w:rPr>
          <w:rFonts w:ascii="Century Gothic" w:hAnsi="Century Gothic"/>
          <w:sz w:val="20"/>
          <w:szCs w:val="20"/>
        </w:rPr>
      </w:pPr>
      <w:r w:rsidRPr="005879F0">
        <w:rPr>
          <w:rFonts w:ascii="Century Gothic" w:hAnsi="Century Gothic"/>
          <w:sz w:val="20"/>
          <w:szCs w:val="20"/>
        </w:rPr>
        <w:t xml:space="preserve">tyhjennettävä virtsankeräyspussi 1-3 kpl /viikko  </w:t>
      </w:r>
    </w:p>
    <w:p w14:paraId="7F6FB83D" w14:textId="77777777" w:rsidR="00793826" w:rsidRPr="005879F0" w:rsidRDefault="00F93F89">
      <w:pPr>
        <w:numPr>
          <w:ilvl w:val="0"/>
          <w:numId w:val="3"/>
        </w:numPr>
        <w:ind w:hanging="137"/>
        <w:rPr>
          <w:rFonts w:ascii="Century Gothic" w:hAnsi="Century Gothic"/>
          <w:sz w:val="20"/>
          <w:szCs w:val="20"/>
        </w:rPr>
      </w:pPr>
      <w:r w:rsidRPr="005879F0">
        <w:rPr>
          <w:rFonts w:ascii="Century Gothic" w:hAnsi="Century Gothic"/>
          <w:sz w:val="20"/>
          <w:szCs w:val="20"/>
        </w:rPr>
        <w:t xml:space="preserve">narupussi  tarpeen mukaan </w:t>
      </w:r>
    </w:p>
    <w:p w14:paraId="7F6FB83E" w14:textId="77777777" w:rsidR="00793826" w:rsidRPr="005879F0" w:rsidRDefault="00F93F89">
      <w:pPr>
        <w:numPr>
          <w:ilvl w:val="0"/>
          <w:numId w:val="3"/>
        </w:numPr>
        <w:ind w:hanging="137"/>
        <w:rPr>
          <w:rFonts w:ascii="Century Gothic" w:hAnsi="Century Gothic"/>
          <w:sz w:val="20"/>
          <w:szCs w:val="20"/>
        </w:rPr>
      </w:pPr>
      <w:r w:rsidRPr="005879F0">
        <w:rPr>
          <w:rFonts w:ascii="Century Gothic" w:hAnsi="Century Gothic"/>
          <w:sz w:val="20"/>
          <w:szCs w:val="20"/>
        </w:rPr>
        <w:t xml:space="preserve">nefrostomiakatetripussit ja kiinnitysteippi1-2 kpl /viikko </w:t>
      </w:r>
    </w:p>
    <w:p w14:paraId="7F6FB83F" w14:textId="77777777" w:rsidR="00793826" w:rsidRPr="005879F0" w:rsidRDefault="00F93F89">
      <w:pPr>
        <w:spacing w:after="0" w:line="259" w:lineRule="auto"/>
        <w:ind w:left="0" w:firstLine="0"/>
        <w:rPr>
          <w:rFonts w:ascii="Century Gothic" w:hAnsi="Century Gothic"/>
          <w:sz w:val="20"/>
          <w:szCs w:val="20"/>
        </w:rPr>
      </w:pPr>
      <w:r w:rsidRPr="005879F0">
        <w:rPr>
          <w:rFonts w:ascii="Century Gothic" w:hAnsi="Century Gothic"/>
          <w:sz w:val="20"/>
          <w:szCs w:val="20"/>
        </w:rPr>
        <w:t xml:space="preserve"> </w:t>
      </w:r>
    </w:p>
    <w:p w14:paraId="7F6FB840" w14:textId="77777777" w:rsidR="00793826" w:rsidRPr="005879F0" w:rsidRDefault="00F93F89">
      <w:pPr>
        <w:spacing w:after="0" w:line="259" w:lineRule="auto"/>
        <w:ind w:left="0" w:firstLine="0"/>
        <w:rPr>
          <w:rFonts w:ascii="Century Gothic" w:hAnsi="Century Gothic"/>
          <w:sz w:val="20"/>
          <w:szCs w:val="20"/>
        </w:rPr>
      </w:pPr>
      <w:r w:rsidRPr="005879F0">
        <w:rPr>
          <w:rFonts w:ascii="Century Gothic" w:hAnsi="Century Gothic"/>
          <w:sz w:val="20"/>
          <w:szCs w:val="20"/>
        </w:rPr>
        <w:t xml:space="preserve"> </w:t>
      </w:r>
    </w:p>
    <w:p w14:paraId="7F6FB841" w14:textId="77777777" w:rsidR="00793826" w:rsidRPr="005879F0" w:rsidRDefault="00F93F89">
      <w:pPr>
        <w:spacing w:after="4" w:line="268" w:lineRule="auto"/>
        <w:ind w:left="-5"/>
        <w:rPr>
          <w:rFonts w:ascii="Century Gothic" w:hAnsi="Century Gothic"/>
          <w:sz w:val="20"/>
          <w:szCs w:val="20"/>
        </w:rPr>
      </w:pPr>
      <w:r w:rsidRPr="005879F0">
        <w:rPr>
          <w:rFonts w:ascii="Century Gothic" w:hAnsi="Century Gothic"/>
          <w:b/>
          <w:sz w:val="20"/>
          <w:szCs w:val="20"/>
        </w:rPr>
        <w:lastRenderedPageBreak/>
        <w:t xml:space="preserve">3. Virtsankeräyspussin kiinnitykseen </w:t>
      </w:r>
    </w:p>
    <w:p w14:paraId="7F6FB842" w14:textId="77777777" w:rsidR="00793826" w:rsidRPr="005879F0" w:rsidRDefault="00F93F89">
      <w:pPr>
        <w:numPr>
          <w:ilvl w:val="0"/>
          <w:numId w:val="4"/>
        </w:numPr>
        <w:ind w:hanging="134"/>
        <w:rPr>
          <w:rFonts w:ascii="Century Gothic" w:hAnsi="Century Gothic"/>
          <w:sz w:val="20"/>
          <w:szCs w:val="20"/>
        </w:rPr>
      </w:pPr>
      <w:r w:rsidRPr="005879F0">
        <w:rPr>
          <w:rFonts w:ascii="Century Gothic" w:hAnsi="Century Gothic"/>
          <w:sz w:val="20"/>
          <w:szCs w:val="20"/>
        </w:rPr>
        <w:t xml:space="preserve">kiinnitysnauhat 1-4 kpl /vuosi </w:t>
      </w:r>
    </w:p>
    <w:p w14:paraId="7F6FB843" w14:textId="77777777" w:rsidR="007F0222" w:rsidRDefault="00F93F89">
      <w:pPr>
        <w:numPr>
          <w:ilvl w:val="0"/>
          <w:numId w:val="4"/>
        </w:numPr>
        <w:ind w:hanging="134"/>
        <w:rPr>
          <w:rFonts w:ascii="Century Gothic" w:hAnsi="Century Gothic"/>
          <w:sz w:val="20"/>
          <w:szCs w:val="20"/>
        </w:rPr>
      </w:pPr>
      <w:r w:rsidRPr="005879F0">
        <w:rPr>
          <w:rFonts w:ascii="Century Gothic" w:hAnsi="Century Gothic"/>
          <w:sz w:val="20"/>
          <w:szCs w:val="20"/>
        </w:rPr>
        <w:t xml:space="preserve">virtsankeräyspussin muovinen kiinnitysteline sänkyyn, tarpeen mukaan  </w:t>
      </w:r>
    </w:p>
    <w:p w14:paraId="7F6FB844" w14:textId="77777777" w:rsidR="00793826" w:rsidRPr="005879F0" w:rsidRDefault="007F0222" w:rsidP="007F0222">
      <w:pPr>
        <w:ind w:left="134" w:firstLine="1170"/>
        <w:rPr>
          <w:rFonts w:ascii="Century Gothic" w:hAnsi="Century Gothic"/>
          <w:sz w:val="20"/>
          <w:szCs w:val="20"/>
        </w:rPr>
      </w:pPr>
      <w:r>
        <w:rPr>
          <w:rFonts w:ascii="Century Gothic" w:hAnsi="Century Gothic"/>
          <w:b/>
          <w:sz w:val="20"/>
          <w:szCs w:val="20"/>
        </w:rPr>
        <w:t xml:space="preserve">Huom! </w:t>
      </w:r>
      <w:r w:rsidR="00F93F89" w:rsidRPr="005879F0">
        <w:rPr>
          <w:rFonts w:ascii="Century Gothic" w:hAnsi="Century Gothic"/>
          <w:sz w:val="20"/>
          <w:szCs w:val="20"/>
        </w:rPr>
        <w:t xml:space="preserve">kiinnitysnauhat eivät ole kertakäyttöisiä, kestävät useita pesukertoja </w:t>
      </w:r>
    </w:p>
    <w:p w14:paraId="7F6FB845" w14:textId="77777777" w:rsidR="00793826" w:rsidRPr="005879F0" w:rsidRDefault="00F93F89">
      <w:pPr>
        <w:spacing w:after="0" w:line="259" w:lineRule="auto"/>
        <w:ind w:left="0" w:firstLine="0"/>
        <w:rPr>
          <w:rFonts w:ascii="Century Gothic" w:hAnsi="Century Gothic"/>
          <w:sz w:val="20"/>
          <w:szCs w:val="20"/>
        </w:rPr>
      </w:pPr>
      <w:r w:rsidRPr="005879F0">
        <w:rPr>
          <w:rFonts w:ascii="Century Gothic" w:hAnsi="Century Gothic"/>
          <w:sz w:val="20"/>
          <w:szCs w:val="20"/>
        </w:rPr>
        <w:t xml:space="preserve"> </w:t>
      </w:r>
    </w:p>
    <w:p w14:paraId="7F6FB846" w14:textId="77777777" w:rsidR="00793826" w:rsidRPr="005879F0" w:rsidRDefault="00F93F89">
      <w:pPr>
        <w:spacing w:after="4" w:line="268" w:lineRule="auto"/>
        <w:ind w:left="-5"/>
        <w:rPr>
          <w:rFonts w:ascii="Century Gothic" w:hAnsi="Century Gothic"/>
          <w:sz w:val="20"/>
          <w:szCs w:val="20"/>
        </w:rPr>
      </w:pPr>
      <w:r w:rsidRPr="005879F0">
        <w:rPr>
          <w:rFonts w:ascii="Century Gothic" w:hAnsi="Century Gothic"/>
          <w:b/>
          <w:sz w:val="20"/>
          <w:szCs w:val="20"/>
        </w:rPr>
        <w:t xml:space="preserve">4. Ulkoinen virtsankerääjä </w:t>
      </w:r>
    </w:p>
    <w:p w14:paraId="7F6FB847" w14:textId="77777777" w:rsidR="00793826" w:rsidRPr="005879F0" w:rsidRDefault="00F93F89">
      <w:pPr>
        <w:ind w:left="-5"/>
        <w:rPr>
          <w:rFonts w:ascii="Century Gothic" w:hAnsi="Century Gothic"/>
          <w:sz w:val="20"/>
          <w:szCs w:val="20"/>
        </w:rPr>
      </w:pPr>
      <w:r w:rsidRPr="005879F0">
        <w:rPr>
          <w:rFonts w:ascii="Century Gothic" w:hAnsi="Century Gothic"/>
          <w:sz w:val="20"/>
          <w:szCs w:val="20"/>
        </w:rPr>
        <w:t xml:space="preserve">- ulkoinen virtsankerääjä (urinaali, kondomi) kiinnitysnauhalla tai itsekiinnittyvä  1-3 kpl / vrk  </w:t>
      </w:r>
    </w:p>
    <w:p w14:paraId="7F6FB848" w14:textId="77777777" w:rsidR="00793826" w:rsidRPr="005879F0" w:rsidRDefault="00F93F89">
      <w:pPr>
        <w:spacing w:after="0" w:line="259" w:lineRule="auto"/>
        <w:ind w:left="0" w:firstLine="0"/>
        <w:rPr>
          <w:rFonts w:ascii="Century Gothic" w:hAnsi="Century Gothic"/>
          <w:sz w:val="20"/>
          <w:szCs w:val="20"/>
        </w:rPr>
      </w:pPr>
      <w:r w:rsidRPr="005879F0">
        <w:rPr>
          <w:rFonts w:ascii="Century Gothic" w:hAnsi="Century Gothic"/>
          <w:sz w:val="20"/>
          <w:szCs w:val="20"/>
        </w:rPr>
        <w:t xml:space="preserve"> </w:t>
      </w:r>
    </w:p>
    <w:p w14:paraId="7F6FB849" w14:textId="77777777" w:rsidR="00793826" w:rsidRPr="005879F0" w:rsidRDefault="00F93F89">
      <w:pPr>
        <w:spacing w:after="4" w:line="268" w:lineRule="auto"/>
        <w:ind w:left="-5"/>
        <w:rPr>
          <w:rFonts w:ascii="Century Gothic" w:hAnsi="Century Gothic"/>
          <w:sz w:val="20"/>
          <w:szCs w:val="20"/>
        </w:rPr>
      </w:pPr>
      <w:r w:rsidRPr="005879F0">
        <w:rPr>
          <w:rFonts w:ascii="Century Gothic" w:hAnsi="Century Gothic"/>
          <w:b/>
          <w:sz w:val="20"/>
          <w:szCs w:val="20"/>
        </w:rPr>
        <w:t xml:space="preserve">5. Vaipat </w:t>
      </w:r>
    </w:p>
    <w:p w14:paraId="7F6FB84A" w14:textId="77777777" w:rsidR="00793826" w:rsidRPr="005879F0" w:rsidRDefault="00F93F89">
      <w:pPr>
        <w:spacing w:after="4" w:line="268" w:lineRule="auto"/>
        <w:ind w:left="-5"/>
        <w:rPr>
          <w:rFonts w:ascii="Century Gothic" w:hAnsi="Century Gothic"/>
          <w:sz w:val="20"/>
          <w:szCs w:val="20"/>
        </w:rPr>
      </w:pPr>
      <w:r w:rsidRPr="005879F0">
        <w:rPr>
          <w:rFonts w:ascii="Century Gothic" w:hAnsi="Century Gothic"/>
          <w:sz w:val="20"/>
          <w:szCs w:val="20"/>
        </w:rPr>
        <w:t xml:space="preserve">Myönnetään </w:t>
      </w:r>
      <w:r w:rsidRPr="005879F0">
        <w:rPr>
          <w:rFonts w:ascii="Century Gothic" w:hAnsi="Century Gothic"/>
          <w:b/>
          <w:sz w:val="20"/>
          <w:szCs w:val="20"/>
        </w:rPr>
        <w:t>keskivaikeasta tai vaikeasta</w:t>
      </w:r>
      <w:r w:rsidRPr="005879F0">
        <w:rPr>
          <w:rFonts w:ascii="Century Gothic" w:hAnsi="Century Gothic"/>
          <w:sz w:val="20"/>
          <w:szCs w:val="20"/>
        </w:rPr>
        <w:t xml:space="preserve"> uloste- ja /tai virtsainkontinenssista kärsiville </w:t>
      </w:r>
      <w:r w:rsidRPr="005879F0">
        <w:rPr>
          <w:rFonts w:ascii="Century Gothic" w:hAnsi="Century Gothic"/>
          <w:b/>
          <w:sz w:val="20"/>
          <w:szCs w:val="20"/>
        </w:rPr>
        <w:t xml:space="preserve">pitkäaikaispotilaille, joiden vaippojen tarve jatkuu yli 3 kk. </w:t>
      </w:r>
    </w:p>
    <w:p w14:paraId="7F6FB84B" w14:textId="77777777" w:rsidR="00793826" w:rsidRPr="005879F0" w:rsidRDefault="00F93F89">
      <w:pPr>
        <w:spacing w:after="0" w:line="259" w:lineRule="auto"/>
        <w:ind w:left="0" w:firstLine="0"/>
        <w:rPr>
          <w:rFonts w:ascii="Century Gothic" w:hAnsi="Century Gothic"/>
          <w:sz w:val="20"/>
          <w:szCs w:val="20"/>
        </w:rPr>
      </w:pPr>
      <w:r w:rsidRPr="005879F0">
        <w:rPr>
          <w:rFonts w:ascii="Century Gothic" w:hAnsi="Century Gothic"/>
          <w:b/>
          <w:sz w:val="20"/>
          <w:szCs w:val="20"/>
        </w:rPr>
        <w:t xml:space="preserve"> </w:t>
      </w:r>
    </w:p>
    <w:p w14:paraId="7F6FB84C" w14:textId="77777777" w:rsidR="00793826" w:rsidRPr="005879F0" w:rsidRDefault="007F0222">
      <w:pPr>
        <w:tabs>
          <w:tab w:val="center" w:pos="5959"/>
        </w:tabs>
        <w:ind w:left="-15" w:firstLine="0"/>
        <w:rPr>
          <w:rFonts w:ascii="Century Gothic" w:hAnsi="Century Gothic"/>
          <w:sz w:val="20"/>
          <w:szCs w:val="20"/>
        </w:rPr>
      </w:pPr>
      <w:r>
        <w:rPr>
          <w:rFonts w:ascii="Century Gothic" w:hAnsi="Century Gothic"/>
          <w:sz w:val="20"/>
          <w:szCs w:val="20"/>
        </w:rPr>
        <w:t xml:space="preserve">Lievä inkontinenssi:  </w:t>
      </w:r>
      <w:r>
        <w:rPr>
          <w:rFonts w:ascii="Century Gothic" w:hAnsi="Century Gothic"/>
          <w:sz w:val="20"/>
          <w:szCs w:val="20"/>
        </w:rPr>
        <w:tab/>
        <w:t xml:space="preserve">    </w:t>
      </w:r>
      <w:r w:rsidR="00F93F89" w:rsidRPr="005879F0">
        <w:rPr>
          <w:rFonts w:ascii="Century Gothic" w:hAnsi="Century Gothic"/>
          <w:sz w:val="20"/>
          <w:szCs w:val="20"/>
        </w:rPr>
        <w:t xml:space="preserve">Virtsa karkaa harvoin tai ponnisteltaessa (asiakas hankkii itse vaipat) </w:t>
      </w:r>
    </w:p>
    <w:p w14:paraId="7F6FB84D" w14:textId="77777777" w:rsidR="00793826" w:rsidRPr="005879F0" w:rsidRDefault="007F0222">
      <w:pPr>
        <w:tabs>
          <w:tab w:val="right" w:pos="9634"/>
        </w:tabs>
        <w:ind w:left="-15" w:firstLine="0"/>
        <w:rPr>
          <w:rFonts w:ascii="Century Gothic" w:hAnsi="Century Gothic"/>
          <w:sz w:val="20"/>
          <w:szCs w:val="20"/>
        </w:rPr>
      </w:pPr>
      <w:r>
        <w:rPr>
          <w:rFonts w:ascii="Century Gothic" w:hAnsi="Century Gothic"/>
          <w:sz w:val="20"/>
          <w:szCs w:val="20"/>
        </w:rPr>
        <w:t xml:space="preserve">Keskivaikea:  </w:t>
      </w:r>
      <w:r>
        <w:rPr>
          <w:rFonts w:ascii="Century Gothic" w:hAnsi="Century Gothic"/>
          <w:sz w:val="20"/>
          <w:szCs w:val="20"/>
        </w:rPr>
        <w:tab/>
      </w:r>
      <w:r w:rsidR="00F93F89" w:rsidRPr="005879F0">
        <w:rPr>
          <w:rFonts w:ascii="Century Gothic" w:hAnsi="Century Gothic"/>
          <w:sz w:val="20"/>
          <w:szCs w:val="20"/>
        </w:rPr>
        <w:t xml:space="preserve">Virtsa karkaa useita kertoja päivässä, määrä on n. 1,5 dl virtsaa kerralla </w:t>
      </w:r>
    </w:p>
    <w:p w14:paraId="7F6FB84E" w14:textId="77777777" w:rsidR="00793826" w:rsidRPr="005879F0" w:rsidRDefault="00F93F89">
      <w:pPr>
        <w:tabs>
          <w:tab w:val="center" w:pos="1304"/>
          <w:tab w:val="center" w:pos="3770"/>
        </w:tabs>
        <w:ind w:left="-15" w:firstLine="0"/>
        <w:rPr>
          <w:rFonts w:ascii="Century Gothic" w:hAnsi="Century Gothic"/>
          <w:sz w:val="20"/>
          <w:szCs w:val="20"/>
        </w:rPr>
      </w:pPr>
      <w:r w:rsidRPr="005879F0">
        <w:rPr>
          <w:rFonts w:ascii="Century Gothic" w:hAnsi="Century Gothic"/>
          <w:sz w:val="20"/>
          <w:szCs w:val="20"/>
        </w:rPr>
        <w:t xml:space="preserve">Vaikea  </w:t>
      </w:r>
      <w:r w:rsidRPr="005879F0">
        <w:rPr>
          <w:rFonts w:ascii="Century Gothic" w:hAnsi="Century Gothic"/>
          <w:sz w:val="20"/>
          <w:szCs w:val="20"/>
        </w:rPr>
        <w:tab/>
        <w:t xml:space="preserve"> </w:t>
      </w:r>
      <w:r w:rsidRPr="005879F0">
        <w:rPr>
          <w:rFonts w:ascii="Century Gothic" w:hAnsi="Century Gothic"/>
          <w:sz w:val="20"/>
          <w:szCs w:val="20"/>
        </w:rPr>
        <w:tab/>
      </w:r>
      <w:r w:rsidR="007F0222">
        <w:rPr>
          <w:rFonts w:ascii="Century Gothic" w:hAnsi="Century Gothic"/>
          <w:sz w:val="20"/>
          <w:szCs w:val="20"/>
        </w:rPr>
        <w:t xml:space="preserve">     </w:t>
      </w:r>
      <w:r w:rsidRPr="005879F0">
        <w:rPr>
          <w:rFonts w:ascii="Century Gothic" w:hAnsi="Century Gothic"/>
          <w:sz w:val="20"/>
          <w:szCs w:val="20"/>
        </w:rPr>
        <w:t xml:space="preserve">Virtsa karkaa jo levossa </w:t>
      </w:r>
    </w:p>
    <w:p w14:paraId="7F6FB84F" w14:textId="77777777" w:rsidR="00793826" w:rsidRPr="005879F0" w:rsidRDefault="00F93F89">
      <w:pPr>
        <w:spacing w:after="19" w:line="259" w:lineRule="auto"/>
        <w:ind w:left="0" w:firstLine="0"/>
        <w:rPr>
          <w:rFonts w:ascii="Century Gothic" w:hAnsi="Century Gothic"/>
          <w:sz w:val="20"/>
          <w:szCs w:val="20"/>
        </w:rPr>
      </w:pPr>
      <w:r w:rsidRPr="005879F0">
        <w:rPr>
          <w:rFonts w:ascii="Century Gothic" w:hAnsi="Century Gothic"/>
          <w:sz w:val="20"/>
          <w:szCs w:val="20"/>
        </w:rPr>
        <w:t xml:space="preserve"> </w:t>
      </w:r>
    </w:p>
    <w:p w14:paraId="7F6FB850" w14:textId="77777777" w:rsidR="00793826" w:rsidRPr="005879F0" w:rsidRDefault="00F93F89">
      <w:pPr>
        <w:ind w:left="-5"/>
        <w:rPr>
          <w:rFonts w:ascii="Century Gothic" w:hAnsi="Century Gothic"/>
          <w:sz w:val="20"/>
          <w:szCs w:val="20"/>
        </w:rPr>
      </w:pPr>
      <w:r w:rsidRPr="005879F0">
        <w:rPr>
          <w:rFonts w:ascii="Century Gothic" w:hAnsi="Century Gothic"/>
          <w:sz w:val="20"/>
          <w:szCs w:val="20"/>
        </w:rPr>
        <w:t xml:space="preserve">Jos asiakas tarvitsee vain yhden vaipan /vrk, kyse ei ole keskivaikeaksi tai vaikeaksi luokiteltavasta sairaudesta ja tällöin asiakas kustantaa vaipat itse. Kotihoito voi näissä tilanteissa auttaa tilaamaan vaipat suoraan kotiin.  </w:t>
      </w:r>
    </w:p>
    <w:p w14:paraId="7F6FB851" w14:textId="77777777" w:rsidR="00793826" w:rsidRPr="005879F0" w:rsidRDefault="00F93F89">
      <w:pPr>
        <w:spacing w:after="0" w:line="259" w:lineRule="auto"/>
        <w:ind w:left="0" w:firstLine="0"/>
        <w:rPr>
          <w:rFonts w:ascii="Century Gothic" w:hAnsi="Century Gothic"/>
          <w:sz w:val="20"/>
          <w:szCs w:val="20"/>
        </w:rPr>
      </w:pPr>
      <w:r w:rsidRPr="005879F0">
        <w:rPr>
          <w:rFonts w:ascii="Century Gothic" w:hAnsi="Century Gothic"/>
          <w:sz w:val="20"/>
          <w:szCs w:val="20"/>
        </w:rPr>
        <w:t xml:space="preserve"> </w:t>
      </w:r>
    </w:p>
    <w:p w14:paraId="7F6FB852" w14:textId="77777777" w:rsidR="00793826" w:rsidRPr="005879F0" w:rsidRDefault="00F93F89">
      <w:pPr>
        <w:ind w:left="-5"/>
        <w:rPr>
          <w:rFonts w:ascii="Century Gothic" w:hAnsi="Century Gothic"/>
          <w:sz w:val="20"/>
          <w:szCs w:val="20"/>
        </w:rPr>
      </w:pPr>
      <w:r w:rsidRPr="005879F0">
        <w:rPr>
          <w:rFonts w:ascii="Century Gothic" w:hAnsi="Century Gothic"/>
          <w:sz w:val="20"/>
          <w:szCs w:val="20"/>
        </w:rPr>
        <w:t xml:space="preserve">Jos tarve on 5 vaippaa tai enemmän/vrk, asiakkaalla pitää olla hoitosuunnitelma, jossa omalääkäri perustelee vaippojen suuremman tarpeen. Tämä hoitosuunnitelma tarvikejakelusuosituksineen toimitetaan johtavan ylilääkärin arvioitavaksi. </w:t>
      </w:r>
    </w:p>
    <w:p w14:paraId="7F6FB853" w14:textId="77777777" w:rsidR="00793826" w:rsidRPr="005879F0" w:rsidRDefault="00F93F89">
      <w:pPr>
        <w:spacing w:after="0" w:line="259" w:lineRule="auto"/>
        <w:ind w:left="0" w:firstLine="0"/>
        <w:rPr>
          <w:rFonts w:ascii="Century Gothic" w:hAnsi="Century Gothic"/>
          <w:sz w:val="20"/>
          <w:szCs w:val="20"/>
        </w:rPr>
      </w:pPr>
      <w:r w:rsidRPr="005879F0">
        <w:rPr>
          <w:rFonts w:ascii="Century Gothic" w:hAnsi="Century Gothic"/>
          <w:sz w:val="20"/>
          <w:szCs w:val="20"/>
        </w:rPr>
        <w:t xml:space="preserve"> </w:t>
      </w:r>
    </w:p>
    <w:p w14:paraId="7F6FB854" w14:textId="77777777" w:rsidR="00793826" w:rsidRPr="005879F0" w:rsidRDefault="00F93F89">
      <w:pPr>
        <w:ind w:left="-5"/>
        <w:rPr>
          <w:rFonts w:ascii="Century Gothic" w:hAnsi="Century Gothic"/>
          <w:sz w:val="20"/>
          <w:szCs w:val="20"/>
        </w:rPr>
      </w:pPr>
      <w:r w:rsidRPr="005879F0">
        <w:rPr>
          <w:rFonts w:ascii="Century Gothic" w:hAnsi="Century Gothic"/>
          <w:sz w:val="20"/>
          <w:szCs w:val="20"/>
        </w:rPr>
        <w:t xml:space="preserve">Lapsiasiakkaille vaippoja jaetaan siten, että alaikärajana on 3 vuotta ja lapsella on pitkäaikainen sairaus tai vamma esim. kehitysvamma. </w:t>
      </w:r>
    </w:p>
    <w:p w14:paraId="7F6FB855" w14:textId="77777777" w:rsidR="00793826" w:rsidRPr="005879F0" w:rsidRDefault="00F93F89">
      <w:pPr>
        <w:spacing w:after="0" w:line="259" w:lineRule="auto"/>
        <w:ind w:left="0" w:firstLine="0"/>
        <w:rPr>
          <w:rFonts w:ascii="Century Gothic" w:hAnsi="Century Gothic"/>
          <w:sz w:val="20"/>
          <w:szCs w:val="20"/>
        </w:rPr>
      </w:pPr>
      <w:r w:rsidRPr="005879F0">
        <w:rPr>
          <w:rFonts w:ascii="Century Gothic" w:hAnsi="Century Gothic"/>
          <w:b/>
          <w:sz w:val="20"/>
          <w:szCs w:val="20"/>
        </w:rPr>
        <w:t xml:space="preserve"> </w:t>
      </w:r>
    </w:p>
    <w:p w14:paraId="7F6FB856" w14:textId="77777777" w:rsidR="00793826" w:rsidRPr="005879F0" w:rsidRDefault="00F93F89" w:rsidP="00152D6A">
      <w:pPr>
        <w:spacing w:after="0" w:line="259" w:lineRule="auto"/>
        <w:ind w:left="0" w:firstLine="0"/>
        <w:rPr>
          <w:rFonts w:ascii="Century Gothic" w:hAnsi="Century Gothic"/>
          <w:sz w:val="20"/>
          <w:szCs w:val="20"/>
        </w:rPr>
      </w:pPr>
      <w:r w:rsidRPr="005879F0">
        <w:rPr>
          <w:rFonts w:ascii="Century Gothic" w:hAnsi="Century Gothic"/>
          <w:b/>
          <w:sz w:val="20"/>
          <w:szCs w:val="20"/>
        </w:rPr>
        <w:t xml:space="preserve"> </w:t>
      </w:r>
      <w:r w:rsidR="00152D6A">
        <w:rPr>
          <w:rFonts w:ascii="Century Gothic" w:hAnsi="Century Gothic"/>
          <w:b/>
          <w:color w:val="FF0000"/>
          <w:sz w:val="20"/>
          <w:szCs w:val="20"/>
        </w:rPr>
        <w:t>ULOSTE</w:t>
      </w:r>
      <w:r w:rsidRPr="002D1C39">
        <w:rPr>
          <w:rFonts w:ascii="Century Gothic" w:hAnsi="Century Gothic"/>
          <w:b/>
          <w:color w:val="FF0000"/>
          <w:sz w:val="20"/>
          <w:szCs w:val="20"/>
        </w:rPr>
        <w:t xml:space="preserve">INKONTINENSSI </w:t>
      </w:r>
    </w:p>
    <w:p w14:paraId="7F6FB857" w14:textId="77777777" w:rsidR="007F0222" w:rsidRDefault="007F0222" w:rsidP="007F0222">
      <w:pPr>
        <w:rPr>
          <w:rFonts w:ascii="Century Gothic" w:hAnsi="Century Gothic"/>
          <w:sz w:val="20"/>
          <w:szCs w:val="20"/>
        </w:rPr>
      </w:pPr>
      <w:r>
        <w:rPr>
          <w:rFonts w:ascii="Century Gothic" w:hAnsi="Century Gothic"/>
          <w:sz w:val="20"/>
          <w:szCs w:val="20"/>
        </w:rPr>
        <w:t>A</w:t>
      </w:r>
      <w:r w:rsidR="00F93F89" w:rsidRPr="007F0222">
        <w:rPr>
          <w:rFonts w:ascii="Century Gothic" w:hAnsi="Century Gothic"/>
          <w:sz w:val="20"/>
          <w:szCs w:val="20"/>
        </w:rPr>
        <w:t>naalitamponit ja muut ulosteinkontinenssituotteet jaetaan yksilöllisen tarpeen mukaan suos</w:t>
      </w:r>
      <w:r>
        <w:rPr>
          <w:rFonts w:ascii="Century Gothic" w:hAnsi="Century Gothic"/>
          <w:sz w:val="20"/>
          <w:szCs w:val="20"/>
        </w:rPr>
        <w:t xml:space="preserve">ituksena </w:t>
      </w:r>
      <w:r w:rsidR="00F93F89" w:rsidRPr="007F0222">
        <w:rPr>
          <w:rFonts w:ascii="Century Gothic" w:hAnsi="Century Gothic"/>
          <w:sz w:val="20"/>
          <w:szCs w:val="20"/>
        </w:rPr>
        <w:t>1 anaalitamponi /vrk</w:t>
      </w:r>
      <w:r>
        <w:rPr>
          <w:rFonts w:ascii="Century Gothic" w:hAnsi="Century Gothic"/>
          <w:sz w:val="20"/>
          <w:szCs w:val="20"/>
        </w:rPr>
        <w:t>.</w:t>
      </w:r>
      <w:r w:rsidR="00F93F89" w:rsidRPr="007F0222">
        <w:rPr>
          <w:rFonts w:ascii="Century Gothic" w:hAnsi="Century Gothic"/>
          <w:sz w:val="20"/>
          <w:szCs w:val="20"/>
        </w:rPr>
        <w:t xml:space="preserve"> </w:t>
      </w:r>
    </w:p>
    <w:p w14:paraId="7F6FB858" w14:textId="77777777" w:rsidR="00793826" w:rsidRPr="007F0222" w:rsidRDefault="00F93F89" w:rsidP="007F0222">
      <w:pPr>
        <w:ind w:left="1304" w:firstLine="0"/>
        <w:rPr>
          <w:rFonts w:ascii="Century Gothic" w:hAnsi="Century Gothic"/>
          <w:sz w:val="20"/>
          <w:szCs w:val="20"/>
        </w:rPr>
      </w:pPr>
      <w:r w:rsidRPr="007F0222">
        <w:rPr>
          <w:rFonts w:ascii="Century Gothic" w:hAnsi="Century Gothic"/>
          <w:b/>
          <w:sz w:val="20"/>
          <w:szCs w:val="20"/>
        </w:rPr>
        <w:t xml:space="preserve">Huom! </w:t>
      </w:r>
      <w:r w:rsidRPr="007F0222">
        <w:rPr>
          <w:rFonts w:ascii="Century Gothic" w:hAnsi="Century Gothic"/>
          <w:sz w:val="20"/>
          <w:szCs w:val="20"/>
        </w:rPr>
        <w:t>edellyttää lääkärin tutkimaa, totea</w:t>
      </w:r>
      <w:r w:rsidR="007F0222">
        <w:rPr>
          <w:rFonts w:ascii="Century Gothic" w:hAnsi="Century Gothic"/>
          <w:sz w:val="20"/>
          <w:szCs w:val="20"/>
        </w:rPr>
        <w:t xml:space="preserve">maa ja diagnosoimaa sairautta, </w:t>
      </w:r>
      <w:r w:rsidRPr="007F0222">
        <w:rPr>
          <w:rFonts w:ascii="Century Gothic" w:hAnsi="Century Gothic"/>
          <w:sz w:val="20"/>
          <w:szCs w:val="20"/>
        </w:rPr>
        <w:t xml:space="preserve">anaalitamponin käyttö aloitetaan aina erikoissairaanhoidossa. </w:t>
      </w:r>
    </w:p>
    <w:p w14:paraId="7F6FB859" w14:textId="77777777" w:rsidR="00793826" w:rsidRPr="005879F0" w:rsidRDefault="00F93F89" w:rsidP="007F0222">
      <w:r w:rsidRPr="005879F0">
        <w:rPr>
          <w:b/>
        </w:rPr>
        <w:t xml:space="preserve"> </w:t>
      </w:r>
    </w:p>
    <w:p w14:paraId="7F6FB85A" w14:textId="77777777" w:rsidR="00793826" w:rsidRPr="002D1C39" w:rsidRDefault="00F93F89">
      <w:pPr>
        <w:pStyle w:val="Otsikko1"/>
        <w:ind w:left="-5"/>
        <w:rPr>
          <w:rFonts w:ascii="Century Gothic" w:hAnsi="Century Gothic"/>
          <w:color w:val="FF0000"/>
          <w:sz w:val="20"/>
          <w:szCs w:val="20"/>
          <w:u w:val="none"/>
        </w:rPr>
      </w:pPr>
      <w:r w:rsidRPr="002D1C39">
        <w:rPr>
          <w:rFonts w:ascii="Century Gothic" w:hAnsi="Century Gothic"/>
          <w:color w:val="FF0000"/>
          <w:sz w:val="20"/>
          <w:szCs w:val="20"/>
          <w:u w:val="none"/>
        </w:rPr>
        <w:t xml:space="preserve">AVANTEENHOITOVÄLINEET/-TARVIKKEET </w:t>
      </w:r>
    </w:p>
    <w:p w14:paraId="7F6FB85B" w14:textId="77777777" w:rsidR="00793826" w:rsidRPr="005879F0" w:rsidRDefault="00F93F89">
      <w:pPr>
        <w:spacing w:after="0" w:line="259" w:lineRule="auto"/>
        <w:ind w:left="0" w:firstLine="0"/>
        <w:rPr>
          <w:rFonts w:ascii="Century Gothic" w:hAnsi="Century Gothic"/>
          <w:sz w:val="20"/>
          <w:szCs w:val="20"/>
        </w:rPr>
      </w:pPr>
      <w:r w:rsidRPr="005879F0">
        <w:rPr>
          <w:rFonts w:ascii="Century Gothic" w:hAnsi="Century Gothic"/>
          <w:sz w:val="20"/>
          <w:szCs w:val="20"/>
        </w:rPr>
        <w:t xml:space="preserve"> </w:t>
      </w:r>
    </w:p>
    <w:p w14:paraId="7F6FB85C" w14:textId="77777777" w:rsidR="00793826" w:rsidRPr="005879F0" w:rsidRDefault="00F93F89">
      <w:pPr>
        <w:spacing w:after="4" w:line="268" w:lineRule="auto"/>
        <w:ind w:left="-5"/>
        <w:rPr>
          <w:rFonts w:ascii="Century Gothic" w:hAnsi="Century Gothic"/>
          <w:sz w:val="20"/>
          <w:szCs w:val="20"/>
        </w:rPr>
      </w:pPr>
      <w:r w:rsidRPr="005879F0">
        <w:rPr>
          <w:rFonts w:ascii="Century Gothic" w:hAnsi="Century Gothic"/>
          <w:b/>
          <w:sz w:val="20"/>
          <w:szCs w:val="20"/>
        </w:rPr>
        <w:t xml:space="preserve">1. Suoliavannevälineet </w:t>
      </w:r>
    </w:p>
    <w:p w14:paraId="7F6FB85D" w14:textId="77777777" w:rsidR="00793826" w:rsidRPr="005879F0" w:rsidRDefault="007F0222">
      <w:pPr>
        <w:numPr>
          <w:ilvl w:val="0"/>
          <w:numId w:val="6"/>
        </w:numPr>
        <w:ind w:hanging="137"/>
        <w:rPr>
          <w:rFonts w:ascii="Century Gothic" w:hAnsi="Century Gothic"/>
          <w:sz w:val="20"/>
          <w:szCs w:val="20"/>
        </w:rPr>
      </w:pPr>
      <w:r>
        <w:rPr>
          <w:rFonts w:ascii="Century Gothic" w:hAnsi="Century Gothic"/>
          <w:sz w:val="20"/>
          <w:szCs w:val="20"/>
        </w:rPr>
        <w:t xml:space="preserve">avannepussi, suljettu </w:t>
      </w:r>
      <w:r w:rsidR="00F93F89" w:rsidRPr="005879F0">
        <w:rPr>
          <w:rFonts w:ascii="Century Gothic" w:hAnsi="Century Gothic"/>
          <w:sz w:val="20"/>
          <w:szCs w:val="20"/>
        </w:rPr>
        <w:t xml:space="preserve">2 kpl / vrk </w:t>
      </w:r>
    </w:p>
    <w:p w14:paraId="7F6FB85E" w14:textId="77777777" w:rsidR="00793826" w:rsidRPr="005879F0" w:rsidRDefault="00F93F89">
      <w:pPr>
        <w:numPr>
          <w:ilvl w:val="0"/>
          <w:numId w:val="6"/>
        </w:numPr>
        <w:ind w:hanging="137"/>
        <w:rPr>
          <w:rFonts w:ascii="Century Gothic" w:hAnsi="Century Gothic"/>
          <w:sz w:val="20"/>
          <w:szCs w:val="20"/>
        </w:rPr>
      </w:pPr>
      <w:r w:rsidRPr="005879F0">
        <w:rPr>
          <w:rFonts w:ascii="Century Gothic" w:hAnsi="Century Gothic"/>
          <w:sz w:val="20"/>
          <w:szCs w:val="20"/>
        </w:rPr>
        <w:t xml:space="preserve">avannepussi, tyhjennettävä 2-5 kpl / viikko </w:t>
      </w:r>
    </w:p>
    <w:p w14:paraId="7F6FB85F" w14:textId="77777777" w:rsidR="00793826" w:rsidRPr="005879F0" w:rsidRDefault="00F93F89">
      <w:pPr>
        <w:numPr>
          <w:ilvl w:val="0"/>
          <w:numId w:val="6"/>
        </w:numPr>
        <w:ind w:hanging="137"/>
        <w:rPr>
          <w:rFonts w:ascii="Century Gothic" w:hAnsi="Century Gothic"/>
          <w:sz w:val="20"/>
          <w:szCs w:val="20"/>
        </w:rPr>
      </w:pPr>
      <w:r w:rsidRPr="005879F0">
        <w:rPr>
          <w:rFonts w:ascii="Century Gothic" w:hAnsi="Century Gothic"/>
          <w:sz w:val="20"/>
          <w:szCs w:val="20"/>
        </w:rPr>
        <w:t xml:space="preserve">avannesuoja (ns. saunapussi) 1kpl / viikko </w:t>
      </w:r>
    </w:p>
    <w:p w14:paraId="7F6FB860" w14:textId="77777777" w:rsidR="00152D6A" w:rsidRDefault="007F0222">
      <w:pPr>
        <w:numPr>
          <w:ilvl w:val="0"/>
          <w:numId w:val="6"/>
        </w:numPr>
        <w:ind w:hanging="137"/>
        <w:rPr>
          <w:rFonts w:ascii="Century Gothic" w:hAnsi="Century Gothic"/>
          <w:sz w:val="20"/>
          <w:szCs w:val="20"/>
        </w:rPr>
      </w:pPr>
      <w:r>
        <w:rPr>
          <w:rFonts w:ascii="Century Gothic" w:hAnsi="Century Gothic"/>
          <w:sz w:val="20"/>
          <w:szCs w:val="20"/>
        </w:rPr>
        <w:t xml:space="preserve">avanteen suojalevy </w:t>
      </w:r>
      <w:r w:rsidR="00F93F89" w:rsidRPr="005879F0">
        <w:rPr>
          <w:rFonts w:ascii="Century Gothic" w:hAnsi="Century Gothic"/>
          <w:sz w:val="20"/>
          <w:szCs w:val="20"/>
        </w:rPr>
        <w:t xml:space="preserve">1-3 kpl / viikko - avannekorkki, 1-osainen 1 kpl / vrk  </w:t>
      </w:r>
    </w:p>
    <w:p w14:paraId="7F6FB861" w14:textId="77777777" w:rsidR="00793826" w:rsidRPr="00152D6A" w:rsidRDefault="00F93F89" w:rsidP="00152D6A">
      <w:pPr>
        <w:numPr>
          <w:ilvl w:val="0"/>
          <w:numId w:val="6"/>
        </w:numPr>
        <w:ind w:hanging="137"/>
        <w:rPr>
          <w:rFonts w:ascii="Century Gothic" w:hAnsi="Century Gothic"/>
          <w:sz w:val="20"/>
          <w:szCs w:val="20"/>
        </w:rPr>
      </w:pPr>
      <w:r w:rsidRPr="005879F0">
        <w:rPr>
          <w:rFonts w:ascii="Century Gothic" w:hAnsi="Century Gothic"/>
          <w:b/>
          <w:sz w:val="20"/>
          <w:szCs w:val="20"/>
        </w:rPr>
        <w:t xml:space="preserve">Poikkeus: </w:t>
      </w:r>
      <w:r w:rsidRPr="00152D6A">
        <w:rPr>
          <w:rFonts w:ascii="Century Gothic" w:hAnsi="Century Gothic"/>
          <w:sz w:val="20"/>
          <w:szCs w:val="20"/>
        </w:rPr>
        <w:t xml:space="preserve">ohutsuoliavanteessa suojalevyjen ja pussien käyttö saattaa olla suurempi. </w:t>
      </w:r>
    </w:p>
    <w:p w14:paraId="7F6FB862" w14:textId="77777777" w:rsidR="00793826" w:rsidRPr="005879F0" w:rsidRDefault="00F93F89">
      <w:pPr>
        <w:spacing w:after="4" w:line="268" w:lineRule="auto"/>
        <w:ind w:left="-5"/>
        <w:rPr>
          <w:rFonts w:ascii="Century Gothic" w:hAnsi="Century Gothic"/>
          <w:sz w:val="20"/>
          <w:szCs w:val="20"/>
        </w:rPr>
      </w:pPr>
      <w:r w:rsidRPr="005879F0">
        <w:rPr>
          <w:rFonts w:ascii="Century Gothic" w:hAnsi="Century Gothic"/>
          <w:b/>
          <w:sz w:val="20"/>
          <w:szCs w:val="20"/>
        </w:rPr>
        <w:t xml:space="preserve">Muuta huomioitavaa: </w:t>
      </w:r>
    </w:p>
    <w:p w14:paraId="7F6FB863" w14:textId="77777777" w:rsidR="00793826" w:rsidRPr="005879F0" w:rsidRDefault="00F93F89">
      <w:pPr>
        <w:spacing w:after="4" w:line="268" w:lineRule="auto"/>
        <w:ind w:left="-5"/>
        <w:rPr>
          <w:rFonts w:ascii="Century Gothic" w:hAnsi="Century Gothic"/>
          <w:sz w:val="20"/>
          <w:szCs w:val="20"/>
        </w:rPr>
      </w:pPr>
      <w:r w:rsidRPr="005879F0">
        <w:rPr>
          <w:rFonts w:ascii="Century Gothic" w:hAnsi="Century Gothic"/>
          <w:b/>
          <w:sz w:val="20"/>
          <w:szCs w:val="20"/>
        </w:rPr>
        <w:t xml:space="preserve">Avannehoitovälineiden käyttöä aloitettaessa tarvikkeita jaetaan 2vk- 1 kuukauden tarve kerrallaan, kunnes sopiva tuote asiakkaan tarpeisiin on löydetty. </w:t>
      </w:r>
    </w:p>
    <w:p w14:paraId="7F6FB864" w14:textId="77777777" w:rsidR="00793826" w:rsidRPr="005879F0" w:rsidRDefault="00F93F89">
      <w:pPr>
        <w:spacing w:after="0" w:line="259" w:lineRule="auto"/>
        <w:ind w:left="0" w:firstLine="0"/>
        <w:rPr>
          <w:rFonts w:ascii="Century Gothic" w:hAnsi="Century Gothic"/>
          <w:sz w:val="20"/>
          <w:szCs w:val="20"/>
        </w:rPr>
      </w:pPr>
      <w:r w:rsidRPr="005879F0">
        <w:rPr>
          <w:rFonts w:ascii="Century Gothic" w:hAnsi="Century Gothic"/>
          <w:sz w:val="20"/>
          <w:szCs w:val="20"/>
        </w:rPr>
        <w:t xml:space="preserve"> </w:t>
      </w:r>
    </w:p>
    <w:p w14:paraId="7F6FB865" w14:textId="77777777" w:rsidR="00793826" w:rsidRPr="005879F0" w:rsidRDefault="00F93F89">
      <w:pPr>
        <w:spacing w:after="4" w:line="268" w:lineRule="auto"/>
        <w:ind w:left="-5"/>
        <w:rPr>
          <w:rFonts w:ascii="Century Gothic" w:hAnsi="Century Gothic"/>
          <w:sz w:val="20"/>
          <w:szCs w:val="20"/>
        </w:rPr>
      </w:pPr>
      <w:r w:rsidRPr="005879F0">
        <w:rPr>
          <w:rFonts w:ascii="Century Gothic" w:hAnsi="Century Gothic"/>
          <w:b/>
          <w:sz w:val="20"/>
          <w:szCs w:val="20"/>
        </w:rPr>
        <w:t xml:space="preserve">2. Virtsa-avannevälineet </w:t>
      </w:r>
    </w:p>
    <w:p w14:paraId="7F6FB866" w14:textId="77777777" w:rsidR="00793826" w:rsidRPr="005879F0" w:rsidRDefault="007F0222">
      <w:pPr>
        <w:numPr>
          <w:ilvl w:val="0"/>
          <w:numId w:val="7"/>
        </w:numPr>
        <w:ind w:hanging="137"/>
        <w:rPr>
          <w:rFonts w:ascii="Century Gothic" w:hAnsi="Century Gothic"/>
          <w:sz w:val="20"/>
          <w:szCs w:val="20"/>
        </w:rPr>
      </w:pPr>
      <w:r>
        <w:rPr>
          <w:rFonts w:ascii="Century Gothic" w:hAnsi="Century Gothic"/>
          <w:sz w:val="20"/>
          <w:szCs w:val="20"/>
        </w:rPr>
        <w:t xml:space="preserve">virtsa-avannepussi </w:t>
      </w:r>
      <w:r w:rsidR="00F93F89" w:rsidRPr="005879F0">
        <w:rPr>
          <w:rFonts w:ascii="Century Gothic" w:hAnsi="Century Gothic"/>
          <w:sz w:val="20"/>
          <w:szCs w:val="20"/>
        </w:rPr>
        <w:t xml:space="preserve">7 kpl / viikko </w:t>
      </w:r>
    </w:p>
    <w:p w14:paraId="7F6FB867" w14:textId="77777777" w:rsidR="00793826" w:rsidRPr="005879F0" w:rsidRDefault="00F93F89">
      <w:pPr>
        <w:numPr>
          <w:ilvl w:val="0"/>
          <w:numId w:val="7"/>
        </w:numPr>
        <w:ind w:hanging="137"/>
        <w:rPr>
          <w:rFonts w:ascii="Century Gothic" w:hAnsi="Century Gothic"/>
          <w:sz w:val="20"/>
          <w:szCs w:val="20"/>
        </w:rPr>
      </w:pPr>
      <w:r w:rsidRPr="005879F0">
        <w:rPr>
          <w:rFonts w:ascii="Century Gothic" w:hAnsi="Century Gothic"/>
          <w:sz w:val="20"/>
          <w:szCs w:val="20"/>
        </w:rPr>
        <w:lastRenderedPageBreak/>
        <w:t xml:space="preserve">suojalevy 3-7 kpl / viikko </w:t>
      </w:r>
    </w:p>
    <w:p w14:paraId="7F6FB868" w14:textId="77777777" w:rsidR="00793826" w:rsidRPr="005879F0" w:rsidRDefault="00F93F89">
      <w:pPr>
        <w:spacing w:after="0" w:line="259" w:lineRule="auto"/>
        <w:ind w:left="0" w:firstLine="0"/>
        <w:rPr>
          <w:rFonts w:ascii="Century Gothic" w:hAnsi="Century Gothic"/>
          <w:sz w:val="20"/>
          <w:szCs w:val="20"/>
        </w:rPr>
      </w:pPr>
      <w:r w:rsidRPr="005879F0">
        <w:rPr>
          <w:rFonts w:ascii="Century Gothic" w:hAnsi="Century Gothic"/>
          <w:sz w:val="20"/>
          <w:szCs w:val="20"/>
        </w:rPr>
        <w:t xml:space="preserve"> </w:t>
      </w:r>
    </w:p>
    <w:p w14:paraId="7F6FB869" w14:textId="77777777" w:rsidR="00793826" w:rsidRPr="005879F0" w:rsidRDefault="00F93F89">
      <w:pPr>
        <w:ind w:left="-5" w:right="6648"/>
        <w:rPr>
          <w:rFonts w:ascii="Century Gothic" w:hAnsi="Century Gothic"/>
          <w:sz w:val="20"/>
          <w:szCs w:val="20"/>
        </w:rPr>
      </w:pPr>
      <w:r w:rsidRPr="005879F0">
        <w:rPr>
          <w:rFonts w:ascii="Century Gothic" w:hAnsi="Century Gothic"/>
          <w:b/>
          <w:sz w:val="20"/>
          <w:szCs w:val="20"/>
        </w:rPr>
        <w:t xml:space="preserve">3. Muut avannetarvikkeet  </w:t>
      </w:r>
      <w:r w:rsidRPr="005879F0">
        <w:rPr>
          <w:rFonts w:ascii="Century Gothic" w:hAnsi="Century Gothic"/>
          <w:sz w:val="20"/>
          <w:szCs w:val="20"/>
        </w:rPr>
        <w:t xml:space="preserve">- suojapasta  max 2 tuubia / kk </w:t>
      </w:r>
    </w:p>
    <w:p w14:paraId="7F6FB86A" w14:textId="77777777" w:rsidR="00793826" w:rsidRPr="005879F0" w:rsidRDefault="007F0222">
      <w:pPr>
        <w:numPr>
          <w:ilvl w:val="0"/>
          <w:numId w:val="8"/>
        </w:numPr>
        <w:ind w:hanging="137"/>
        <w:rPr>
          <w:rFonts w:ascii="Century Gothic" w:hAnsi="Century Gothic"/>
          <w:sz w:val="20"/>
          <w:szCs w:val="20"/>
        </w:rPr>
      </w:pPr>
      <w:r>
        <w:rPr>
          <w:rFonts w:ascii="Century Gothic" w:hAnsi="Century Gothic"/>
          <w:sz w:val="20"/>
          <w:szCs w:val="20"/>
        </w:rPr>
        <w:t xml:space="preserve">ihonsuoja spray </w:t>
      </w:r>
      <w:r w:rsidR="00F93F89" w:rsidRPr="005879F0">
        <w:rPr>
          <w:rFonts w:ascii="Century Gothic" w:hAnsi="Century Gothic"/>
          <w:sz w:val="20"/>
          <w:szCs w:val="20"/>
        </w:rPr>
        <w:t xml:space="preserve">tarpeen mukaan </w:t>
      </w:r>
    </w:p>
    <w:p w14:paraId="7F6FB86B" w14:textId="77777777" w:rsidR="00793826" w:rsidRPr="005879F0" w:rsidRDefault="007F0222">
      <w:pPr>
        <w:numPr>
          <w:ilvl w:val="0"/>
          <w:numId w:val="8"/>
        </w:numPr>
        <w:ind w:hanging="137"/>
        <w:rPr>
          <w:rFonts w:ascii="Century Gothic" w:hAnsi="Century Gothic"/>
          <w:sz w:val="20"/>
          <w:szCs w:val="20"/>
        </w:rPr>
      </w:pPr>
      <w:r>
        <w:rPr>
          <w:rFonts w:ascii="Century Gothic" w:hAnsi="Century Gothic"/>
          <w:sz w:val="20"/>
          <w:szCs w:val="20"/>
        </w:rPr>
        <w:t xml:space="preserve">sirotejauhe </w:t>
      </w:r>
      <w:r w:rsidR="00F93F89" w:rsidRPr="005879F0">
        <w:rPr>
          <w:rFonts w:ascii="Century Gothic" w:hAnsi="Century Gothic"/>
          <w:sz w:val="20"/>
          <w:szCs w:val="20"/>
        </w:rPr>
        <w:t xml:space="preserve">tarpeen mukaan, suojapastan kanssa </w:t>
      </w:r>
    </w:p>
    <w:p w14:paraId="7F6FB86C" w14:textId="77777777" w:rsidR="00793826" w:rsidRPr="005879F0" w:rsidRDefault="007F0222">
      <w:pPr>
        <w:numPr>
          <w:ilvl w:val="0"/>
          <w:numId w:val="8"/>
        </w:numPr>
        <w:ind w:hanging="137"/>
        <w:rPr>
          <w:rFonts w:ascii="Century Gothic" w:hAnsi="Century Gothic"/>
          <w:sz w:val="20"/>
          <w:szCs w:val="20"/>
        </w:rPr>
      </w:pPr>
      <w:r>
        <w:rPr>
          <w:rFonts w:ascii="Century Gothic" w:hAnsi="Century Gothic"/>
          <w:sz w:val="20"/>
          <w:szCs w:val="20"/>
        </w:rPr>
        <w:t xml:space="preserve">suojapastarengas </w:t>
      </w:r>
      <w:r w:rsidR="00F93F89" w:rsidRPr="005879F0">
        <w:rPr>
          <w:rFonts w:ascii="Century Gothic" w:hAnsi="Century Gothic"/>
          <w:sz w:val="20"/>
          <w:szCs w:val="20"/>
        </w:rPr>
        <w:t xml:space="preserve">suojalevyn vaihdon yhteydessä </w:t>
      </w:r>
    </w:p>
    <w:p w14:paraId="7F6FB86D" w14:textId="77777777" w:rsidR="00793826" w:rsidRPr="005879F0" w:rsidRDefault="007F0222">
      <w:pPr>
        <w:numPr>
          <w:ilvl w:val="0"/>
          <w:numId w:val="8"/>
        </w:numPr>
        <w:ind w:hanging="137"/>
        <w:rPr>
          <w:rFonts w:ascii="Century Gothic" w:hAnsi="Century Gothic"/>
          <w:sz w:val="20"/>
          <w:szCs w:val="20"/>
        </w:rPr>
      </w:pPr>
      <w:r>
        <w:rPr>
          <w:rFonts w:ascii="Century Gothic" w:hAnsi="Century Gothic"/>
          <w:sz w:val="20"/>
          <w:szCs w:val="20"/>
        </w:rPr>
        <w:t>suojarengas s</w:t>
      </w:r>
      <w:r w:rsidR="00F93F89" w:rsidRPr="005879F0">
        <w:rPr>
          <w:rFonts w:ascii="Century Gothic" w:hAnsi="Century Gothic"/>
          <w:sz w:val="20"/>
          <w:szCs w:val="20"/>
        </w:rPr>
        <w:t xml:space="preserve">uojalevyn vaihdon yhteydessä </w:t>
      </w:r>
    </w:p>
    <w:p w14:paraId="7F6FB86E" w14:textId="77777777" w:rsidR="00793826" w:rsidRPr="005879F0" w:rsidRDefault="007F0222">
      <w:pPr>
        <w:numPr>
          <w:ilvl w:val="0"/>
          <w:numId w:val="8"/>
        </w:numPr>
        <w:ind w:hanging="137"/>
        <w:rPr>
          <w:rFonts w:ascii="Century Gothic" w:hAnsi="Century Gothic"/>
          <w:sz w:val="20"/>
          <w:szCs w:val="20"/>
        </w:rPr>
      </w:pPr>
      <w:r>
        <w:rPr>
          <w:rFonts w:ascii="Century Gothic" w:hAnsi="Century Gothic"/>
          <w:sz w:val="20"/>
          <w:szCs w:val="20"/>
        </w:rPr>
        <w:t xml:space="preserve">sulkija </w:t>
      </w:r>
      <w:r w:rsidR="00F93F89" w:rsidRPr="005879F0">
        <w:rPr>
          <w:rFonts w:ascii="Century Gothic" w:hAnsi="Century Gothic"/>
          <w:sz w:val="20"/>
          <w:szCs w:val="20"/>
        </w:rPr>
        <w:t xml:space="preserve">1 kpl viikko </w:t>
      </w:r>
    </w:p>
    <w:p w14:paraId="7F6FB86F" w14:textId="77777777" w:rsidR="00793826" w:rsidRPr="005879F0" w:rsidRDefault="007F0222">
      <w:pPr>
        <w:numPr>
          <w:ilvl w:val="0"/>
          <w:numId w:val="8"/>
        </w:numPr>
        <w:ind w:hanging="137"/>
        <w:rPr>
          <w:rFonts w:ascii="Century Gothic" w:hAnsi="Century Gothic"/>
          <w:sz w:val="20"/>
          <w:szCs w:val="20"/>
        </w:rPr>
      </w:pPr>
      <w:r>
        <w:rPr>
          <w:rFonts w:ascii="Century Gothic" w:hAnsi="Century Gothic"/>
          <w:sz w:val="20"/>
          <w:szCs w:val="20"/>
        </w:rPr>
        <w:t xml:space="preserve">avannevyö </w:t>
      </w:r>
      <w:r w:rsidR="00F93F89" w:rsidRPr="005879F0">
        <w:rPr>
          <w:rFonts w:ascii="Century Gothic" w:hAnsi="Century Gothic"/>
          <w:sz w:val="20"/>
          <w:szCs w:val="20"/>
        </w:rPr>
        <w:t xml:space="preserve">3-4 kpl / vuosi </w:t>
      </w:r>
    </w:p>
    <w:p w14:paraId="7F6FB870" w14:textId="77777777" w:rsidR="00793826" w:rsidRPr="005879F0" w:rsidRDefault="007F0222">
      <w:pPr>
        <w:numPr>
          <w:ilvl w:val="0"/>
          <w:numId w:val="8"/>
        </w:numPr>
        <w:ind w:hanging="137"/>
        <w:rPr>
          <w:rFonts w:ascii="Century Gothic" w:hAnsi="Century Gothic"/>
          <w:sz w:val="20"/>
          <w:szCs w:val="20"/>
        </w:rPr>
      </w:pPr>
      <w:r>
        <w:rPr>
          <w:rFonts w:ascii="Century Gothic" w:hAnsi="Century Gothic"/>
          <w:sz w:val="20"/>
          <w:szCs w:val="20"/>
        </w:rPr>
        <w:t xml:space="preserve">huuhtelupussi </w:t>
      </w:r>
      <w:r w:rsidR="00F93F89" w:rsidRPr="005879F0">
        <w:rPr>
          <w:rFonts w:ascii="Century Gothic" w:hAnsi="Century Gothic"/>
          <w:sz w:val="20"/>
          <w:szCs w:val="20"/>
        </w:rPr>
        <w:t xml:space="preserve">2 kpl / vuosi </w:t>
      </w:r>
    </w:p>
    <w:p w14:paraId="7F6FB871" w14:textId="77777777" w:rsidR="00793826" w:rsidRPr="005879F0" w:rsidRDefault="007F0222">
      <w:pPr>
        <w:numPr>
          <w:ilvl w:val="0"/>
          <w:numId w:val="8"/>
        </w:numPr>
        <w:ind w:hanging="137"/>
        <w:rPr>
          <w:rFonts w:ascii="Century Gothic" w:hAnsi="Century Gothic"/>
          <w:sz w:val="20"/>
          <w:szCs w:val="20"/>
        </w:rPr>
      </w:pPr>
      <w:r>
        <w:rPr>
          <w:rFonts w:ascii="Century Gothic" w:hAnsi="Century Gothic"/>
          <w:sz w:val="20"/>
          <w:szCs w:val="20"/>
        </w:rPr>
        <w:t xml:space="preserve">huuhtelukärki </w:t>
      </w:r>
      <w:r w:rsidR="00F93F89" w:rsidRPr="005879F0">
        <w:rPr>
          <w:rFonts w:ascii="Century Gothic" w:hAnsi="Century Gothic"/>
          <w:sz w:val="20"/>
          <w:szCs w:val="20"/>
        </w:rPr>
        <w:t xml:space="preserve">4 kpl / vuosi </w:t>
      </w:r>
    </w:p>
    <w:p w14:paraId="7F6FB872" w14:textId="77777777" w:rsidR="00793826" w:rsidRPr="005879F0" w:rsidRDefault="00F93F89">
      <w:pPr>
        <w:ind w:left="-5"/>
        <w:rPr>
          <w:rFonts w:ascii="Century Gothic" w:hAnsi="Century Gothic"/>
          <w:sz w:val="20"/>
          <w:szCs w:val="20"/>
        </w:rPr>
      </w:pPr>
      <w:r w:rsidRPr="005879F0">
        <w:rPr>
          <w:rFonts w:ascii="Century Gothic" w:hAnsi="Century Gothic"/>
          <w:sz w:val="20"/>
          <w:szCs w:val="20"/>
        </w:rPr>
        <w:t xml:space="preserve"> -kosteuspyyhe ihon puhdistukseen harkinnan mukaan </w:t>
      </w:r>
    </w:p>
    <w:p w14:paraId="7F6FB873" w14:textId="77777777" w:rsidR="00793826" w:rsidRPr="005879F0" w:rsidRDefault="00F93F89">
      <w:pPr>
        <w:spacing w:after="0" w:line="259" w:lineRule="auto"/>
        <w:ind w:left="0" w:firstLine="0"/>
        <w:rPr>
          <w:rFonts w:ascii="Century Gothic" w:hAnsi="Century Gothic"/>
          <w:sz w:val="20"/>
          <w:szCs w:val="20"/>
        </w:rPr>
      </w:pPr>
      <w:r w:rsidRPr="005879F0">
        <w:rPr>
          <w:rFonts w:ascii="Century Gothic" w:hAnsi="Century Gothic"/>
          <w:b/>
          <w:sz w:val="20"/>
          <w:szCs w:val="20"/>
        </w:rPr>
        <w:t xml:space="preserve"> </w:t>
      </w:r>
    </w:p>
    <w:tbl>
      <w:tblPr>
        <w:tblStyle w:val="TableGrid"/>
        <w:tblW w:w="7064" w:type="dxa"/>
        <w:tblInd w:w="0" w:type="dxa"/>
        <w:tblLook w:val="04A0" w:firstRow="1" w:lastRow="0" w:firstColumn="1" w:lastColumn="0" w:noHBand="0" w:noVBand="1"/>
      </w:tblPr>
      <w:tblGrid>
        <w:gridCol w:w="5217"/>
        <w:gridCol w:w="1847"/>
      </w:tblGrid>
      <w:tr w:rsidR="00793826" w:rsidRPr="005879F0" w14:paraId="7F6FB877" w14:textId="77777777">
        <w:trPr>
          <w:trHeight w:val="502"/>
        </w:trPr>
        <w:tc>
          <w:tcPr>
            <w:tcW w:w="5217" w:type="dxa"/>
            <w:tcBorders>
              <w:top w:val="nil"/>
              <w:left w:val="nil"/>
              <w:bottom w:val="nil"/>
              <w:right w:val="nil"/>
            </w:tcBorders>
          </w:tcPr>
          <w:p w14:paraId="7F6FB874" w14:textId="77777777" w:rsidR="00793826" w:rsidRPr="005879F0" w:rsidRDefault="00F93F89">
            <w:pPr>
              <w:tabs>
                <w:tab w:val="center" w:pos="3913"/>
              </w:tabs>
              <w:spacing w:after="0" w:line="259" w:lineRule="auto"/>
              <w:ind w:left="0" w:firstLine="0"/>
              <w:rPr>
                <w:rFonts w:ascii="Century Gothic" w:hAnsi="Century Gothic"/>
                <w:sz w:val="20"/>
                <w:szCs w:val="20"/>
              </w:rPr>
            </w:pPr>
            <w:r w:rsidRPr="002D1C39">
              <w:rPr>
                <w:rFonts w:ascii="Century Gothic" w:hAnsi="Century Gothic"/>
                <w:b/>
                <w:color w:val="FF0000"/>
                <w:sz w:val="20"/>
                <w:szCs w:val="20"/>
              </w:rPr>
              <w:t xml:space="preserve">GASTROSTOMIAVÄLINEET </w:t>
            </w:r>
            <w:r w:rsidRPr="005879F0">
              <w:rPr>
                <w:rFonts w:ascii="Century Gothic" w:hAnsi="Century Gothic"/>
                <w:b/>
                <w:sz w:val="20"/>
                <w:szCs w:val="20"/>
              </w:rPr>
              <w:tab/>
              <w:t xml:space="preserve"> </w:t>
            </w:r>
          </w:p>
          <w:p w14:paraId="7F6FB875" w14:textId="77777777" w:rsidR="00793826" w:rsidRPr="005879F0" w:rsidRDefault="00F93F89">
            <w:pPr>
              <w:spacing w:after="0" w:line="259" w:lineRule="auto"/>
              <w:ind w:left="0" w:firstLine="0"/>
              <w:rPr>
                <w:rFonts w:ascii="Century Gothic" w:hAnsi="Century Gothic"/>
                <w:sz w:val="20"/>
                <w:szCs w:val="20"/>
              </w:rPr>
            </w:pPr>
            <w:r w:rsidRPr="005879F0">
              <w:rPr>
                <w:rFonts w:ascii="Century Gothic" w:hAnsi="Century Gothic"/>
                <w:sz w:val="20"/>
                <w:szCs w:val="20"/>
              </w:rPr>
              <w:t xml:space="preserve"> </w:t>
            </w:r>
          </w:p>
        </w:tc>
        <w:tc>
          <w:tcPr>
            <w:tcW w:w="1847" w:type="dxa"/>
            <w:tcBorders>
              <w:top w:val="nil"/>
              <w:left w:val="nil"/>
              <w:bottom w:val="nil"/>
              <w:right w:val="nil"/>
            </w:tcBorders>
          </w:tcPr>
          <w:p w14:paraId="7F6FB876" w14:textId="77777777" w:rsidR="00793826" w:rsidRPr="005879F0" w:rsidRDefault="00F93F89">
            <w:pPr>
              <w:spacing w:after="0" w:line="259" w:lineRule="auto"/>
              <w:ind w:left="0" w:firstLine="0"/>
              <w:jc w:val="both"/>
              <w:rPr>
                <w:rFonts w:ascii="Century Gothic" w:hAnsi="Century Gothic"/>
                <w:sz w:val="20"/>
                <w:szCs w:val="20"/>
              </w:rPr>
            </w:pPr>
            <w:r w:rsidRPr="005879F0">
              <w:rPr>
                <w:rFonts w:ascii="Century Gothic" w:hAnsi="Century Gothic"/>
                <w:sz w:val="20"/>
                <w:szCs w:val="20"/>
              </w:rPr>
              <w:t xml:space="preserve">asiakaskohtaisesti </w:t>
            </w:r>
          </w:p>
        </w:tc>
      </w:tr>
      <w:tr w:rsidR="00793826" w:rsidRPr="005879F0" w14:paraId="7F6FB87B" w14:textId="77777777">
        <w:trPr>
          <w:trHeight w:val="506"/>
        </w:trPr>
        <w:tc>
          <w:tcPr>
            <w:tcW w:w="5217" w:type="dxa"/>
            <w:tcBorders>
              <w:top w:val="nil"/>
              <w:left w:val="nil"/>
              <w:bottom w:val="nil"/>
              <w:right w:val="nil"/>
            </w:tcBorders>
          </w:tcPr>
          <w:p w14:paraId="7F6FB878" w14:textId="77777777" w:rsidR="00793826" w:rsidRPr="005879F0" w:rsidRDefault="00F93F89">
            <w:pPr>
              <w:tabs>
                <w:tab w:val="center" w:pos="3913"/>
              </w:tabs>
              <w:spacing w:after="0" w:line="259" w:lineRule="auto"/>
              <w:ind w:left="0" w:firstLine="0"/>
              <w:rPr>
                <w:rFonts w:ascii="Century Gothic" w:hAnsi="Century Gothic"/>
                <w:sz w:val="20"/>
                <w:szCs w:val="20"/>
              </w:rPr>
            </w:pPr>
            <w:r w:rsidRPr="002D1C39">
              <w:rPr>
                <w:rFonts w:ascii="Century Gothic" w:hAnsi="Century Gothic"/>
                <w:b/>
                <w:color w:val="FF0000"/>
                <w:sz w:val="20"/>
                <w:szCs w:val="20"/>
              </w:rPr>
              <w:t>TRACHEOSTOMIAVÄLINEET</w:t>
            </w:r>
            <w:r w:rsidRPr="002D1C39">
              <w:rPr>
                <w:rFonts w:ascii="Century Gothic" w:hAnsi="Century Gothic"/>
                <w:color w:val="FF0000"/>
                <w:sz w:val="20"/>
                <w:szCs w:val="20"/>
              </w:rPr>
              <w:t xml:space="preserve"> </w:t>
            </w:r>
            <w:r w:rsidRPr="005879F0">
              <w:rPr>
                <w:rFonts w:ascii="Century Gothic" w:hAnsi="Century Gothic"/>
                <w:sz w:val="20"/>
                <w:szCs w:val="20"/>
              </w:rPr>
              <w:tab/>
              <w:t xml:space="preserve"> </w:t>
            </w:r>
          </w:p>
          <w:p w14:paraId="7F6FB879" w14:textId="77777777" w:rsidR="00793826" w:rsidRPr="005879F0" w:rsidRDefault="00F93F89">
            <w:pPr>
              <w:spacing w:after="0" w:line="259" w:lineRule="auto"/>
              <w:ind w:left="0" w:firstLine="0"/>
              <w:rPr>
                <w:rFonts w:ascii="Century Gothic" w:hAnsi="Century Gothic"/>
                <w:sz w:val="20"/>
                <w:szCs w:val="20"/>
              </w:rPr>
            </w:pPr>
            <w:r w:rsidRPr="005879F0">
              <w:rPr>
                <w:rFonts w:ascii="Century Gothic" w:hAnsi="Century Gothic"/>
                <w:sz w:val="20"/>
                <w:szCs w:val="20"/>
              </w:rPr>
              <w:t xml:space="preserve"> </w:t>
            </w:r>
          </w:p>
        </w:tc>
        <w:tc>
          <w:tcPr>
            <w:tcW w:w="1847" w:type="dxa"/>
            <w:tcBorders>
              <w:top w:val="nil"/>
              <w:left w:val="nil"/>
              <w:bottom w:val="nil"/>
              <w:right w:val="nil"/>
            </w:tcBorders>
          </w:tcPr>
          <w:p w14:paraId="7F6FB87A" w14:textId="77777777" w:rsidR="00793826" w:rsidRPr="005879F0" w:rsidRDefault="00F93F89">
            <w:pPr>
              <w:spacing w:after="0" w:line="259" w:lineRule="auto"/>
              <w:ind w:left="0" w:firstLine="0"/>
              <w:jc w:val="both"/>
              <w:rPr>
                <w:rFonts w:ascii="Century Gothic" w:hAnsi="Century Gothic"/>
                <w:sz w:val="20"/>
                <w:szCs w:val="20"/>
              </w:rPr>
            </w:pPr>
            <w:r w:rsidRPr="005879F0">
              <w:rPr>
                <w:rFonts w:ascii="Century Gothic" w:hAnsi="Century Gothic"/>
                <w:sz w:val="20"/>
                <w:szCs w:val="20"/>
              </w:rPr>
              <w:t xml:space="preserve">asiakaskohtaisesti </w:t>
            </w:r>
          </w:p>
        </w:tc>
      </w:tr>
      <w:tr w:rsidR="00793826" w:rsidRPr="005879F0" w14:paraId="7F6FB87F" w14:textId="77777777">
        <w:trPr>
          <w:trHeight w:val="506"/>
        </w:trPr>
        <w:tc>
          <w:tcPr>
            <w:tcW w:w="5217" w:type="dxa"/>
            <w:tcBorders>
              <w:top w:val="nil"/>
              <w:left w:val="nil"/>
              <w:bottom w:val="nil"/>
              <w:right w:val="nil"/>
            </w:tcBorders>
          </w:tcPr>
          <w:p w14:paraId="7F6FB87C" w14:textId="77777777" w:rsidR="00793826" w:rsidRPr="002D1C39" w:rsidRDefault="00F93F89">
            <w:pPr>
              <w:spacing w:after="0" w:line="259" w:lineRule="auto"/>
              <w:ind w:left="0" w:firstLine="0"/>
              <w:rPr>
                <w:rFonts w:ascii="Century Gothic" w:hAnsi="Century Gothic"/>
                <w:color w:val="FF0000"/>
                <w:sz w:val="20"/>
                <w:szCs w:val="20"/>
              </w:rPr>
            </w:pPr>
            <w:r w:rsidRPr="002D1C39">
              <w:rPr>
                <w:rFonts w:ascii="Century Gothic" w:hAnsi="Century Gothic"/>
                <w:b/>
                <w:color w:val="FF0000"/>
                <w:sz w:val="20"/>
                <w:szCs w:val="20"/>
              </w:rPr>
              <w:t>PLEURADREENITYHJENNYSVÄLINEET</w:t>
            </w:r>
            <w:r w:rsidRPr="002D1C39">
              <w:rPr>
                <w:rFonts w:ascii="Century Gothic" w:hAnsi="Century Gothic"/>
                <w:color w:val="FF0000"/>
                <w:sz w:val="20"/>
                <w:szCs w:val="20"/>
              </w:rPr>
              <w:t xml:space="preserve"> </w:t>
            </w:r>
          </w:p>
          <w:p w14:paraId="7F6FB87D" w14:textId="77777777" w:rsidR="00793826" w:rsidRPr="005879F0" w:rsidRDefault="00F93F89">
            <w:pPr>
              <w:spacing w:after="0" w:line="259" w:lineRule="auto"/>
              <w:ind w:left="0" w:firstLine="0"/>
              <w:rPr>
                <w:rFonts w:ascii="Century Gothic" w:hAnsi="Century Gothic"/>
                <w:sz w:val="20"/>
                <w:szCs w:val="20"/>
              </w:rPr>
            </w:pPr>
            <w:r w:rsidRPr="005879F0">
              <w:rPr>
                <w:rFonts w:ascii="Century Gothic" w:hAnsi="Century Gothic"/>
                <w:sz w:val="20"/>
                <w:szCs w:val="20"/>
              </w:rPr>
              <w:t xml:space="preserve"> </w:t>
            </w:r>
          </w:p>
        </w:tc>
        <w:tc>
          <w:tcPr>
            <w:tcW w:w="1847" w:type="dxa"/>
            <w:tcBorders>
              <w:top w:val="nil"/>
              <w:left w:val="nil"/>
              <w:bottom w:val="nil"/>
              <w:right w:val="nil"/>
            </w:tcBorders>
          </w:tcPr>
          <w:p w14:paraId="7F6FB87E" w14:textId="77777777" w:rsidR="00793826" w:rsidRPr="005879F0" w:rsidRDefault="00F93F89">
            <w:pPr>
              <w:spacing w:after="0" w:line="259" w:lineRule="auto"/>
              <w:ind w:left="0" w:firstLine="0"/>
              <w:jc w:val="both"/>
              <w:rPr>
                <w:rFonts w:ascii="Century Gothic" w:hAnsi="Century Gothic"/>
                <w:sz w:val="20"/>
                <w:szCs w:val="20"/>
              </w:rPr>
            </w:pPr>
            <w:r w:rsidRPr="005879F0">
              <w:rPr>
                <w:rFonts w:ascii="Century Gothic" w:hAnsi="Century Gothic"/>
                <w:sz w:val="20"/>
                <w:szCs w:val="20"/>
              </w:rPr>
              <w:t xml:space="preserve">asiakaskohtaisesti </w:t>
            </w:r>
          </w:p>
        </w:tc>
      </w:tr>
      <w:tr w:rsidR="00793826" w:rsidRPr="005879F0" w14:paraId="7F6FB882" w14:textId="77777777">
        <w:trPr>
          <w:trHeight w:val="248"/>
        </w:trPr>
        <w:tc>
          <w:tcPr>
            <w:tcW w:w="5217" w:type="dxa"/>
            <w:tcBorders>
              <w:top w:val="nil"/>
              <w:left w:val="nil"/>
              <w:bottom w:val="nil"/>
              <w:right w:val="nil"/>
            </w:tcBorders>
          </w:tcPr>
          <w:p w14:paraId="7F6FB880" w14:textId="77777777" w:rsidR="00793826" w:rsidRPr="005879F0" w:rsidRDefault="00F93F89">
            <w:pPr>
              <w:tabs>
                <w:tab w:val="center" w:pos="3913"/>
              </w:tabs>
              <w:spacing w:after="0" w:line="259" w:lineRule="auto"/>
              <w:ind w:left="0" w:firstLine="0"/>
              <w:rPr>
                <w:rFonts w:ascii="Century Gothic" w:hAnsi="Century Gothic"/>
                <w:sz w:val="20"/>
                <w:szCs w:val="20"/>
              </w:rPr>
            </w:pPr>
            <w:r w:rsidRPr="002D1C39">
              <w:rPr>
                <w:rFonts w:ascii="Century Gothic" w:hAnsi="Century Gothic"/>
                <w:b/>
                <w:color w:val="FF0000"/>
                <w:sz w:val="20"/>
                <w:szCs w:val="20"/>
              </w:rPr>
              <w:t xml:space="preserve">DIALYYSITARVIKKEET </w:t>
            </w:r>
            <w:r w:rsidRPr="002D1C39">
              <w:rPr>
                <w:rFonts w:ascii="Century Gothic" w:hAnsi="Century Gothic"/>
                <w:color w:val="FF0000"/>
                <w:sz w:val="20"/>
                <w:szCs w:val="20"/>
              </w:rPr>
              <w:t xml:space="preserve"> </w:t>
            </w:r>
            <w:r w:rsidRPr="005879F0">
              <w:rPr>
                <w:rFonts w:ascii="Century Gothic" w:hAnsi="Century Gothic"/>
                <w:sz w:val="20"/>
                <w:szCs w:val="20"/>
              </w:rPr>
              <w:tab/>
              <w:t xml:space="preserve"> </w:t>
            </w:r>
          </w:p>
        </w:tc>
        <w:tc>
          <w:tcPr>
            <w:tcW w:w="1847" w:type="dxa"/>
            <w:tcBorders>
              <w:top w:val="nil"/>
              <w:left w:val="nil"/>
              <w:bottom w:val="nil"/>
              <w:right w:val="nil"/>
            </w:tcBorders>
          </w:tcPr>
          <w:p w14:paraId="7F6FB881" w14:textId="77777777" w:rsidR="00793826" w:rsidRPr="005879F0" w:rsidRDefault="00F93F89">
            <w:pPr>
              <w:spacing w:after="0" w:line="259" w:lineRule="auto"/>
              <w:ind w:left="0" w:firstLine="0"/>
              <w:jc w:val="both"/>
              <w:rPr>
                <w:rFonts w:ascii="Century Gothic" w:hAnsi="Century Gothic"/>
                <w:sz w:val="20"/>
                <w:szCs w:val="20"/>
              </w:rPr>
            </w:pPr>
            <w:r w:rsidRPr="005879F0">
              <w:rPr>
                <w:rFonts w:ascii="Century Gothic" w:hAnsi="Century Gothic"/>
                <w:sz w:val="20"/>
                <w:szCs w:val="20"/>
              </w:rPr>
              <w:t xml:space="preserve">asiakaskohtaisesti </w:t>
            </w:r>
          </w:p>
        </w:tc>
      </w:tr>
    </w:tbl>
    <w:p w14:paraId="7F6FB883" w14:textId="77777777" w:rsidR="00793826" w:rsidRPr="005879F0" w:rsidRDefault="00F93F89">
      <w:pPr>
        <w:spacing w:after="0" w:line="259" w:lineRule="auto"/>
        <w:ind w:left="0" w:firstLine="0"/>
        <w:rPr>
          <w:rFonts w:ascii="Century Gothic" w:hAnsi="Century Gothic"/>
          <w:sz w:val="20"/>
          <w:szCs w:val="20"/>
        </w:rPr>
      </w:pPr>
      <w:r w:rsidRPr="005879F0">
        <w:rPr>
          <w:rFonts w:ascii="Century Gothic" w:hAnsi="Century Gothic"/>
          <w:sz w:val="20"/>
          <w:szCs w:val="20"/>
        </w:rPr>
        <w:t xml:space="preserve"> </w:t>
      </w:r>
    </w:p>
    <w:p w14:paraId="7F6FB884" w14:textId="77777777" w:rsidR="00793826" w:rsidRPr="002D1C39" w:rsidRDefault="00F93F89">
      <w:pPr>
        <w:spacing w:after="4" w:line="268" w:lineRule="auto"/>
        <w:ind w:left="-5"/>
        <w:rPr>
          <w:rFonts w:ascii="Century Gothic" w:hAnsi="Century Gothic"/>
          <w:color w:val="FF0000"/>
          <w:sz w:val="20"/>
          <w:szCs w:val="20"/>
        </w:rPr>
      </w:pPr>
      <w:r w:rsidRPr="002D1C39">
        <w:rPr>
          <w:rFonts w:ascii="Century Gothic" w:hAnsi="Century Gothic"/>
          <w:b/>
          <w:color w:val="FF0000"/>
          <w:sz w:val="20"/>
          <w:szCs w:val="20"/>
        </w:rPr>
        <w:t xml:space="preserve">MUUT KATETRIT </w:t>
      </w:r>
    </w:p>
    <w:p w14:paraId="7F6FB885" w14:textId="77777777" w:rsidR="00793826" w:rsidRPr="005879F0" w:rsidRDefault="00152D6A">
      <w:pPr>
        <w:numPr>
          <w:ilvl w:val="0"/>
          <w:numId w:val="8"/>
        </w:numPr>
        <w:ind w:hanging="137"/>
        <w:rPr>
          <w:rFonts w:ascii="Century Gothic" w:hAnsi="Century Gothic"/>
          <w:sz w:val="20"/>
          <w:szCs w:val="20"/>
        </w:rPr>
      </w:pPr>
      <w:r>
        <w:rPr>
          <w:rFonts w:ascii="Century Gothic" w:hAnsi="Century Gothic"/>
          <w:sz w:val="20"/>
          <w:szCs w:val="20"/>
        </w:rPr>
        <w:t xml:space="preserve">ileostomia -imukatetri </w:t>
      </w:r>
      <w:r w:rsidR="00F93F89" w:rsidRPr="005879F0">
        <w:rPr>
          <w:rFonts w:ascii="Century Gothic" w:hAnsi="Century Gothic"/>
          <w:sz w:val="20"/>
          <w:szCs w:val="20"/>
        </w:rPr>
        <w:t xml:space="preserve">tarpeen mukaan </w:t>
      </w:r>
    </w:p>
    <w:p w14:paraId="7F6FB886" w14:textId="77777777" w:rsidR="00793826" w:rsidRPr="005879F0" w:rsidRDefault="00152D6A">
      <w:pPr>
        <w:numPr>
          <w:ilvl w:val="0"/>
          <w:numId w:val="8"/>
        </w:numPr>
        <w:ind w:hanging="137"/>
        <w:rPr>
          <w:rFonts w:ascii="Century Gothic" w:hAnsi="Century Gothic"/>
          <w:sz w:val="20"/>
          <w:szCs w:val="20"/>
        </w:rPr>
      </w:pPr>
      <w:r>
        <w:rPr>
          <w:rFonts w:ascii="Century Gothic" w:hAnsi="Century Gothic"/>
          <w:sz w:val="20"/>
          <w:szCs w:val="20"/>
        </w:rPr>
        <w:t xml:space="preserve">imukatetri, eri koot </w:t>
      </w:r>
      <w:r w:rsidR="00F93F89" w:rsidRPr="005879F0">
        <w:rPr>
          <w:rFonts w:ascii="Century Gothic" w:hAnsi="Century Gothic"/>
          <w:sz w:val="20"/>
          <w:szCs w:val="20"/>
        </w:rPr>
        <w:t xml:space="preserve">tarpeen mukaan </w:t>
      </w:r>
    </w:p>
    <w:p w14:paraId="7F6FB887" w14:textId="77777777" w:rsidR="00793826" w:rsidRPr="005879F0" w:rsidRDefault="00152D6A">
      <w:pPr>
        <w:numPr>
          <w:ilvl w:val="0"/>
          <w:numId w:val="8"/>
        </w:numPr>
        <w:ind w:hanging="137"/>
        <w:rPr>
          <w:rFonts w:ascii="Century Gothic" w:hAnsi="Century Gothic"/>
          <w:sz w:val="20"/>
          <w:szCs w:val="20"/>
        </w:rPr>
      </w:pPr>
      <w:r>
        <w:rPr>
          <w:rFonts w:ascii="Century Gothic" w:hAnsi="Century Gothic"/>
          <w:sz w:val="20"/>
          <w:szCs w:val="20"/>
        </w:rPr>
        <w:t xml:space="preserve">imupussit ja imuletkut </w:t>
      </w:r>
      <w:r w:rsidR="00F93F89" w:rsidRPr="005879F0">
        <w:rPr>
          <w:rFonts w:ascii="Century Gothic" w:hAnsi="Century Gothic"/>
          <w:sz w:val="20"/>
          <w:szCs w:val="20"/>
        </w:rPr>
        <w:t xml:space="preserve">tarpeen mukaan </w:t>
      </w:r>
    </w:p>
    <w:p w14:paraId="7F6FB888" w14:textId="77777777" w:rsidR="00793826" w:rsidRPr="005879F0" w:rsidRDefault="00F93F89">
      <w:pPr>
        <w:spacing w:after="0" w:line="259" w:lineRule="auto"/>
        <w:ind w:left="0" w:firstLine="0"/>
        <w:rPr>
          <w:rFonts w:ascii="Century Gothic" w:hAnsi="Century Gothic"/>
          <w:sz w:val="20"/>
          <w:szCs w:val="20"/>
        </w:rPr>
      </w:pPr>
      <w:r w:rsidRPr="005879F0">
        <w:rPr>
          <w:rFonts w:ascii="Century Gothic" w:hAnsi="Century Gothic"/>
          <w:sz w:val="20"/>
          <w:szCs w:val="20"/>
        </w:rPr>
        <w:t xml:space="preserve"> </w:t>
      </w:r>
    </w:p>
    <w:p w14:paraId="7F6FB889" w14:textId="77777777" w:rsidR="00793826" w:rsidRPr="002D1C39" w:rsidRDefault="00F93F89">
      <w:pPr>
        <w:spacing w:after="4" w:line="268" w:lineRule="auto"/>
        <w:ind w:left="-5"/>
        <w:rPr>
          <w:rFonts w:ascii="Century Gothic" w:hAnsi="Century Gothic"/>
          <w:color w:val="FF0000"/>
          <w:sz w:val="20"/>
          <w:szCs w:val="20"/>
        </w:rPr>
      </w:pPr>
      <w:r w:rsidRPr="002D1C39">
        <w:rPr>
          <w:rFonts w:ascii="Century Gothic" w:hAnsi="Century Gothic"/>
          <w:b/>
          <w:color w:val="FF0000"/>
          <w:sz w:val="20"/>
          <w:szCs w:val="20"/>
        </w:rPr>
        <w:t xml:space="preserve">HAPPIRIKASTIN JA HAPPIPULLO </w:t>
      </w:r>
    </w:p>
    <w:p w14:paraId="7F6FB88A" w14:textId="77777777" w:rsidR="00793826" w:rsidRPr="005879F0" w:rsidRDefault="00152D6A">
      <w:pPr>
        <w:numPr>
          <w:ilvl w:val="0"/>
          <w:numId w:val="8"/>
        </w:numPr>
        <w:ind w:hanging="137"/>
        <w:rPr>
          <w:rFonts w:ascii="Century Gothic" w:hAnsi="Century Gothic"/>
          <w:sz w:val="20"/>
          <w:szCs w:val="20"/>
        </w:rPr>
      </w:pPr>
      <w:r>
        <w:rPr>
          <w:rFonts w:ascii="Century Gothic" w:hAnsi="Century Gothic"/>
          <w:sz w:val="20"/>
          <w:szCs w:val="20"/>
        </w:rPr>
        <w:t>H</w:t>
      </w:r>
      <w:r w:rsidR="00F93F89" w:rsidRPr="005879F0">
        <w:rPr>
          <w:rFonts w:ascii="Century Gothic" w:hAnsi="Century Gothic"/>
          <w:sz w:val="20"/>
          <w:szCs w:val="20"/>
        </w:rPr>
        <w:t>appihoito aloitetaan erikoissairaanhoidossa ja sieltä saad</w:t>
      </w:r>
      <w:r>
        <w:rPr>
          <w:rFonts w:ascii="Century Gothic" w:hAnsi="Century Gothic"/>
          <w:sz w:val="20"/>
          <w:szCs w:val="20"/>
        </w:rPr>
        <w:t>aan lainaksi myös happirikastin.</w:t>
      </w:r>
    </w:p>
    <w:p w14:paraId="7F6FB88B" w14:textId="77777777" w:rsidR="00793826" w:rsidRPr="005879F0" w:rsidRDefault="00152D6A">
      <w:pPr>
        <w:numPr>
          <w:ilvl w:val="0"/>
          <w:numId w:val="8"/>
        </w:numPr>
        <w:ind w:hanging="137"/>
        <w:rPr>
          <w:rFonts w:ascii="Century Gothic" w:hAnsi="Century Gothic"/>
          <w:sz w:val="20"/>
          <w:szCs w:val="20"/>
        </w:rPr>
      </w:pPr>
      <w:r>
        <w:rPr>
          <w:rFonts w:ascii="Century Gothic" w:hAnsi="Century Gothic"/>
          <w:sz w:val="20"/>
          <w:szCs w:val="20"/>
        </w:rPr>
        <w:t>H</w:t>
      </w:r>
      <w:r w:rsidR="00F93F89" w:rsidRPr="005879F0">
        <w:rPr>
          <w:rFonts w:ascii="Century Gothic" w:hAnsi="Century Gothic"/>
          <w:sz w:val="20"/>
          <w:szCs w:val="20"/>
        </w:rPr>
        <w:t>appiletkut ja –viikset kuuluvat hoitotarvikejakeluun</w:t>
      </w:r>
      <w:r>
        <w:rPr>
          <w:rFonts w:ascii="Century Gothic" w:hAnsi="Century Gothic"/>
          <w:sz w:val="20"/>
          <w:szCs w:val="20"/>
        </w:rPr>
        <w:t>.</w:t>
      </w:r>
      <w:r w:rsidR="00F93F89" w:rsidRPr="005879F0">
        <w:rPr>
          <w:rFonts w:ascii="Century Gothic" w:hAnsi="Century Gothic"/>
          <w:sz w:val="20"/>
          <w:szCs w:val="20"/>
        </w:rPr>
        <w:t xml:space="preserve"> </w:t>
      </w:r>
    </w:p>
    <w:p w14:paraId="7F6FB88C" w14:textId="77777777" w:rsidR="00793826" w:rsidRPr="00152D6A" w:rsidRDefault="00152D6A" w:rsidP="00152D6A">
      <w:pPr>
        <w:numPr>
          <w:ilvl w:val="0"/>
          <w:numId w:val="8"/>
        </w:numPr>
        <w:ind w:hanging="137"/>
        <w:rPr>
          <w:rFonts w:ascii="Century Gothic" w:hAnsi="Century Gothic"/>
          <w:sz w:val="20"/>
          <w:szCs w:val="20"/>
        </w:rPr>
      </w:pPr>
      <w:r>
        <w:rPr>
          <w:rFonts w:ascii="Century Gothic" w:hAnsi="Century Gothic"/>
          <w:sz w:val="20"/>
          <w:szCs w:val="20"/>
        </w:rPr>
        <w:t>M</w:t>
      </w:r>
      <w:r w:rsidR="00F93F89" w:rsidRPr="005879F0">
        <w:rPr>
          <w:rFonts w:ascii="Century Gothic" w:hAnsi="Century Gothic"/>
          <w:sz w:val="20"/>
          <w:szCs w:val="20"/>
        </w:rPr>
        <w:t>ikäli käyttäjä tarvitsee happea liikkuessa kodin ulkopuolella, hän vuokraa happ</w:t>
      </w:r>
      <w:r>
        <w:rPr>
          <w:rFonts w:ascii="Century Gothic" w:hAnsi="Century Gothic"/>
          <w:sz w:val="20"/>
          <w:szCs w:val="20"/>
        </w:rPr>
        <w:t>ipullon AGA:lta, mihin</w:t>
      </w:r>
      <w:r w:rsidR="00F93F89" w:rsidRPr="005879F0">
        <w:rPr>
          <w:rFonts w:ascii="Century Gothic" w:hAnsi="Century Gothic"/>
          <w:sz w:val="20"/>
          <w:szCs w:val="20"/>
        </w:rPr>
        <w:t xml:space="preserve"> </w:t>
      </w:r>
      <w:r w:rsidR="00F93F89" w:rsidRPr="005879F0">
        <w:rPr>
          <w:rFonts w:ascii="Century Gothic" w:eastAsia="Calibri" w:hAnsi="Century Gothic" w:cs="Calibri"/>
          <w:noProof/>
          <w:sz w:val="20"/>
          <w:szCs w:val="20"/>
        </w:rPr>
        <mc:AlternateContent>
          <mc:Choice Requires="wpg">
            <w:drawing>
              <wp:anchor distT="0" distB="0" distL="114300" distR="114300" simplePos="0" relativeHeight="251659264" behindDoc="1" locked="0" layoutInCell="1" allowOverlap="1" wp14:anchorId="7F6FB8DB" wp14:editId="7F6FB8DC">
                <wp:simplePos x="0" y="0"/>
                <wp:positionH relativeFrom="column">
                  <wp:posOffset>0</wp:posOffset>
                </wp:positionH>
                <wp:positionV relativeFrom="paragraph">
                  <wp:posOffset>-4175</wp:posOffset>
                </wp:positionV>
                <wp:extent cx="77724" cy="161544"/>
                <wp:effectExtent l="0" t="0" r="0" b="0"/>
                <wp:wrapNone/>
                <wp:docPr id="5717" name="Group 5717"/>
                <wp:cNvGraphicFramePr/>
                <a:graphic xmlns:a="http://schemas.openxmlformats.org/drawingml/2006/main">
                  <a:graphicData uri="http://schemas.microsoft.com/office/word/2010/wordprocessingGroup">
                    <wpg:wgp>
                      <wpg:cNvGrpSpPr/>
                      <wpg:grpSpPr>
                        <a:xfrm>
                          <a:off x="0" y="0"/>
                          <a:ext cx="77724" cy="161544"/>
                          <a:chOff x="0" y="0"/>
                          <a:chExt cx="77724" cy="161544"/>
                        </a:xfrm>
                      </wpg:grpSpPr>
                      <wps:wsp>
                        <wps:cNvPr id="6524" name="Shape 6524"/>
                        <wps:cNvSpPr/>
                        <wps:spPr>
                          <a:xfrm>
                            <a:off x="0" y="0"/>
                            <a:ext cx="77724" cy="161544"/>
                          </a:xfrm>
                          <a:custGeom>
                            <a:avLst/>
                            <a:gdLst/>
                            <a:ahLst/>
                            <a:cxnLst/>
                            <a:rect l="0" t="0" r="0" b="0"/>
                            <a:pathLst>
                              <a:path w="77724" h="161544">
                                <a:moveTo>
                                  <a:pt x="0" y="0"/>
                                </a:moveTo>
                                <a:lnTo>
                                  <a:pt x="77724" y="0"/>
                                </a:lnTo>
                                <a:lnTo>
                                  <a:pt x="77724" y="161544"/>
                                </a:lnTo>
                                <a:lnTo>
                                  <a:pt x="0" y="161544"/>
                                </a:lnTo>
                                <a:lnTo>
                                  <a:pt x="0" y="0"/>
                                </a:lnTo>
                              </a:path>
                            </a:pathLst>
                          </a:custGeom>
                          <a:ln w="0" cap="flat">
                            <a:miter lim="127000"/>
                          </a:ln>
                        </wps:spPr>
                        <wps:style>
                          <a:lnRef idx="0">
                            <a:srgbClr val="000000">
                              <a:alpha val="0"/>
                            </a:srgbClr>
                          </a:lnRef>
                          <a:fillRef idx="1">
                            <a:srgbClr val="EFF3F7"/>
                          </a:fillRef>
                          <a:effectRef idx="0">
                            <a:scrgbClr r="0" g="0" b="0"/>
                          </a:effectRef>
                          <a:fontRef idx="none"/>
                        </wps:style>
                        <wps:bodyPr/>
                      </wps:wsp>
                    </wpg:wgp>
                  </a:graphicData>
                </a:graphic>
              </wp:anchor>
            </w:drawing>
          </mc:Choice>
          <mc:Fallback>
            <w:pict>
              <v:group w14:anchorId="747C313C" id="Group 5717" o:spid="_x0000_s1026" style="position:absolute;margin-left:0;margin-top:-.35pt;width:6.1pt;height:12.7pt;z-index:-251657216" coordsize="77724,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">
                <v:shape id="Shape 6524" o:spid="_x0000_s1027" style="position:absolute;width:77724;height:161544;visibility:visible;mso-wrap-style:square;v-text-anchor:top" coordsize="77724,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usdsYA&#10;AADdAAAADwAAAGRycy9kb3ducmV2LnhtbESPQWsCMRSE74X+h/AKvdWsVqVsjVLFVsFLq/b+3Dx3&#10;l25eluRVt//eCEKPw8x8w0xmnWvUiUKsPRvo9zJQxIW3NZcG9rv3pxdQUZAtNp7JwB9FmE3v7yaY&#10;W3/mLzptpVQJwjFHA5VIm2sdi4ocxp5viZN39MGhJBlKbQOeE9w1epBlY+2w5rRQYUuLioqf7a8z&#10;UOxXR/mQz3lYLsowXO0O3+vnjTGPD93bKyihTv7Dt/baGhiPBkO4vklPQE8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2usdsYAAADdAAAADwAAAAAAAAAAAAAAAACYAgAAZHJz&#10;L2Rvd25yZXYueG1sUEsFBgAAAAAEAAQA9QAAAIsDAAAAAA==&#10;" path="m,l77724,r,161544l,161544,,e" fillcolor="#eff3f7" stroked="f" strokeweight="0">
                  <v:stroke miterlimit="83231f" joinstyle="miter"/>
                  <v:path arrowok="t" textboxrect="0,0,77724,161544"/>
                </v:shape>
              </v:group>
            </w:pict>
          </mc:Fallback>
        </mc:AlternateContent>
      </w:r>
      <w:r w:rsidR="00F93F89" w:rsidRPr="00152D6A">
        <w:rPr>
          <w:rFonts w:ascii="Century Gothic" w:hAnsi="Century Gothic"/>
          <w:sz w:val="20"/>
          <w:szCs w:val="20"/>
        </w:rPr>
        <w:t>tarvitsee lääkäriltä todistuksen</w:t>
      </w:r>
      <w:r>
        <w:rPr>
          <w:rFonts w:ascii="Century Gothic" w:hAnsi="Century Gothic"/>
          <w:sz w:val="20"/>
          <w:szCs w:val="20"/>
        </w:rPr>
        <w:t>.</w:t>
      </w:r>
      <w:r w:rsidR="00F93F89" w:rsidRPr="00152D6A">
        <w:rPr>
          <w:rFonts w:ascii="Century Gothic" w:hAnsi="Century Gothic"/>
          <w:sz w:val="20"/>
          <w:szCs w:val="20"/>
        </w:rPr>
        <w:t xml:space="preserve">   </w:t>
      </w:r>
    </w:p>
    <w:p w14:paraId="7F6FB88D" w14:textId="77777777" w:rsidR="00793826" w:rsidRPr="00152D6A" w:rsidRDefault="00152D6A" w:rsidP="00152D6A">
      <w:pPr>
        <w:numPr>
          <w:ilvl w:val="0"/>
          <w:numId w:val="8"/>
        </w:numPr>
        <w:ind w:hanging="137"/>
        <w:rPr>
          <w:rFonts w:ascii="Century Gothic" w:hAnsi="Century Gothic"/>
          <w:sz w:val="20"/>
          <w:szCs w:val="20"/>
        </w:rPr>
      </w:pPr>
      <w:r>
        <w:rPr>
          <w:rFonts w:ascii="Century Gothic" w:hAnsi="Century Gothic"/>
          <w:sz w:val="20"/>
          <w:szCs w:val="20"/>
        </w:rPr>
        <w:t>L</w:t>
      </w:r>
      <w:r w:rsidR="00F93F89" w:rsidRPr="005879F0">
        <w:rPr>
          <w:rFonts w:ascii="Century Gothic" w:hAnsi="Century Gothic"/>
          <w:sz w:val="20"/>
          <w:szCs w:val="20"/>
        </w:rPr>
        <w:t xml:space="preserve">ääkehapen asiakas ostaa itse. Kelan korvausta varten asiakkaan tulee täyttää kelakorvauslomake, jonka  </w:t>
      </w:r>
      <w:r w:rsidR="00F93F89" w:rsidRPr="00152D6A">
        <w:rPr>
          <w:rFonts w:ascii="Century Gothic" w:hAnsi="Century Gothic"/>
          <w:sz w:val="20"/>
          <w:szCs w:val="20"/>
        </w:rPr>
        <w:t xml:space="preserve">liitteenä on lääkärin todistus, jossa määräys happihoidosta ja kuitit asiaan liittyvistä kustannuksista.  </w:t>
      </w:r>
    </w:p>
    <w:p w14:paraId="7F6FB88E" w14:textId="77777777" w:rsidR="00793826" w:rsidRPr="005879F0" w:rsidRDefault="00152D6A" w:rsidP="00152D6A">
      <w:pPr>
        <w:ind w:left="0" w:firstLine="0"/>
        <w:rPr>
          <w:rFonts w:ascii="Century Gothic" w:hAnsi="Century Gothic"/>
          <w:sz w:val="20"/>
          <w:szCs w:val="20"/>
        </w:rPr>
      </w:pPr>
      <w:r>
        <w:rPr>
          <w:rFonts w:ascii="Century Gothic" w:hAnsi="Century Gothic"/>
          <w:sz w:val="20"/>
          <w:szCs w:val="20"/>
        </w:rPr>
        <w:t>-</w:t>
      </w:r>
      <w:r w:rsidR="00F93F89" w:rsidRPr="005879F0">
        <w:rPr>
          <w:rFonts w:ascii="Century Gothic" w:hAnsi="Century Gothic"/>
          <w:sz w:val="20"/>
          <w:szCs w:val="20"/>
        </w:rPr>
        <w:t xml:space="preserve">Tupakointi on rikastinhoidon ehdoton este. </w:t>
      </w:r>
    </w:p>
    <w:p w14:paraId="7F6FB88F" w14:textId="77777777" w:rsidR="00793826" w:rsidRPr="005879F0" w:rsidRDefault="00F93F89">
      <w:pPr>
        <w:spacing w:after="0" w:line="259" w:lineRule="auto"/>
        <w:ind w:left="0" w:firstLine="0"/>
        <w:rPr>
          <w:rFonts w:ascii="Century Gothic" w:hAnsi="Century Gothic"/>
          <w:sz w:val="20"/>
          <w:szCs w:val="20"/>
        </w:rPr>
      </w:pPr>
      <w:r w:rsidRPr="005879F0">
        <w:rPr>
          <w:rFonts w:ascii="Century Gothic" w:hAnsi="Century Gothic"/>
          <w:sz w:val="20"/>
          <w:szCs w:val="20"/>
        </w:rPr>
        <w:t xml:space="preserve"> </w:t>
      </w:r>
    </w:p>
    <w:p w14:paraId="7F6FB890" w14:textId="77777777" w:rsidR="00793826" w:rsidRPr="002D1C39" w:rsidRDefault="00F93F89">
      <w:pPr>
        <w:spacing w:after="4" w:line="268" w:lineRule="auto"/>
        <w:ind w:left="-5"/>
        <w:rPr>
          <w:rFonts w:ascii="Century Gothic" w:hAnsi="Century Gothic"/>
          <w:color w:val="FF0000"/>
          <w:sz w:val="20"/>
          <w:szCs w:val="20"/>
        </w:rPr>
      </w:pPr>
      <w:r w:rsidRPr="002D1C39">
        <w:rPr>
          <w:rFonts w:ascii="Century Gothic" w:hAnsi="Century Gothic"/>
          <w:b/>
          <w:color w:val="FF0000"/>
          <w:sz w:val="20"/>
          <w:szCs w:val="20"/>
        </w:rPr>
        <w:t xml:space="preserve">KIVUNHOITOVÄLINEET </w:t>
      </w:r>
    </w:p>
    <w:p w14:paraId="7F6FB891" w14:textId="77777777" w:rsidR="00793826" w:rsidRPr="005879F0" w:rsidRDefault="00F93F89">
      <w:pPr>
        <w:numPr>
          <w:ilvl w:val="0"/>
          <w:numId w:val="8"/>
        </w:numPr>
        <w:ind w:hanging="137"/>
        <w:rPr>
          <w:rFonts w:ascii="Century Gothic" w:hAnsi="Century Gothic"/>
          <w:sz w:val="20"/>
          <w:szCs w:val="20"/>
        </w:rPr>
      </w:pPr>
      <w:r w:rsidRPr="005879F0">
        <w:rPr>
          <w:rFonts w:ascii="Century Gothic" w:hAnsi="Century Gothic"/>
          <w:sz w:val="20"/>
          <w:szCs w:val="20"/>
        </w:rPr>
        <w:t xml:space="preserve">Kipupumpun lääkeannostelua varten tarvittavat neulat ja ruiskut </w:t>
      </w:r>
    </w:p>
    <w:p w14:paraId="7F6FB892" w14:textId="77777777" w:rsidR="00793826" w:rsidRPr="005879F0" w:rsidRDefault="00F93F89">
      <w:pPr>
        <w:spacing w:after="0" w:line="259" w:lineRule="auto"/>
        <w:ind w:left="0" w:firstLine="0"/>
        <w:rPr>
          <w:rFonts w:ascii="Century Gothic" w:hAnsi="Century Gothic"/>
          <w:sz w:val="20"/>
          <w:szCs w:val="20"/>
        </w:rPr>
      </w:pPr>
      <w:r w:rsidRPr="005879F0">
        <w:rPr>
          <w:rFonts w:ascii="Century Gothic" w:hAnsi="Century Gothic"/>
          <w:b/>
          <w:sz w:val="20"/>
          <w:szCs w:val="20"/>
        </w:rPr>
        <w:t xml:space="preserve"> </w:t>
      </w:r>
    </w:p>
    <w:p w14:paraId="7F6FB893" w14:textId="77777777" w:rsidR="00793826" w:rsidRPr="002D1C39" w:rsidRDefault="00F93F89">
      <w:pPr>
        <w:spacing w:after="4" w:line="268" w:lineRule="auto"/>
        <w:ind w:left="-5"/>
        <w:rPr>
          <w:rFonts w:ascii="Century Gothic" w:hAnsi="Century Gothic"/>
          <w:color w:val="FF0000"/>
          <w:sz w:val="20"/>
          <w:szCs w:val="20"/>
        </w:rPr>
      </w:pPr>
      <w:r w:rsidRPr="002D1C39">
        <w:rPr>
          <w:rFonts w:ascii="Century Gothic" w:hAnsi="Century Gothic"/>
          <w:b/>
          <w:color w:val="FF0000"/>
          <w:sz w:val="20"/>
          <w:szCs w:val="20"/>
        </w:rPr>
        <w:t xml:space="preserve">LASTEN ANTIKOAGULANTTIHOITO </w:t>
      </w:r>
    </w:p>
    <w:p w14:paraId="7F6FB894" w14:textId="77777777" w:rsidR="00793826" w:rsidRPr="005879F0" w:rsidRDefault="00F93F89">
      <w:pPr>
        <w:numPr>
          <w:ilvl w:val="0"/>
          <w:numId w:val="8"/>
        </w:numPr>
        <w:ind w:hanging="137"/>
        <w:rPr>
          <w:rFonts w:ascii="Century Gothic" w:hAnsi="Century Gothic"/>
          <w:sz w:val="20"/>
          <w:szCs w:val="20"/>
        </w:rPr>
      </w:pPr>
      <w:r w:rsidRPr="005879F0">
        <w:rPr>
          <w:rFonts w:ascii="Century Gothic" w:hAnsi="Century Gothic"/>
          <w:sz w:val="20"/>
          <w:szCs w:val="20"/>
        </w:rPr>
        <w:t xml:space="preserve">Liuskat, kontrolliliuokset ja lansetit hoidon tarpeen mukaan </w:t>
      </w:r>
    </w:p>
    <w:p w14:paraId="7F6FB895" w14:textId="77777777" w:rsidR="00793826" w:rsidRPr="005879F0" w:rsidRDefault="00F93F89">
      <w:pPr>
        <w:spacing w:after="0" w:line="259" w:lineRule="auto"/>
        <w:ind w:left="0" w:firstLine="0"/>
        <w:rPr>
          <w:rFonts w:ascii="Century Gothic" w:hAnsi="Century Gothic"/>
          <w:sz w:val="20"/>
          <w:szCs w:val="20"/>
        </w:rPr>
      </w:pPr>
      <w:r w:rsidRPr="005879F0">
        <w:rPr>
          <w:rFonts w:ascii="Century Gothic" w:hAnsi="Century Gothic"/>
          <w:sz w:val="20"/>
          <w:szCs w:val="20"/>
        </w:rPr>
        <w:t xml:space="preserve"> </w:t>
      </w:r>
    </w:p>
    <w:p w14:paraId="7F6FB896" w14:textId="77777777" w:rsidR="00793826" w:rsidRPr="005879F0" w:rsidRDefault="00F93F89" w:rsidP="00152D6A">
      <w:pPr>
        <w:spacing w:after="4" w:line="268" w:lineRule="auto"/>
        <w:ind w:left="0" w:right="2568" w:firstLine="0"/>
        <w:rPr>
          <w:rFonts w:ascii="Century Gothic" w:hAnsi="Century Gothic"/>
          <w:sz w:val="20"/>
          <w:szCs w:val="20"/>
        </w:rPr>
      </w:pPr>
      <w:r w:rsidRPr="003E2A0D">
        <w:rPr>
          <w:rFonts w:ascii="Century Gothic" w:hAnsi="Century Gothic"/>
          <w:b/>
          <w:color w:val="FF0000"/>
          <w:sz w:val="20"/>
          <w:szCs w:val="20"/>
        </w:rPr>
        <w:t xml:space="preserve">KESKUSLASKIMOKATETRIN HOITOVÄLINEET    </w:t>
      </w:r>
      <w:r w:rsidRPr="005879F0">
        <w:rPr>
          <w:rFonts w:ascii="Century Gothic" w:hAnsi="Century Gothic"/>
          <w:sz w:val="20"/>
          <w:szCs w:val="20"/>
        </w:rPr>
        <w:t xml:space="preserve">asiakaskohtaisesti </w:t>
      </w:r>
    </w:p>
    <w:p w14:paraId="7F6FB897" w14:textId="77777777" w:rsidR="00793826" w:rsidRPr="005879F0" w:rsidRDefault="00F93F89">
      <w:pPr>
        <w:spacing w:after="0" w:line="259" w:lineRule="auto"/>
        <w:ind w:left="0" w:firstLine="0"/>
        <w:rPr>
          <w:rFonts w:ascii="Century Gothic" w:hAnsi="Century Gothic"/>
          <w:sz w:val="20"/>
          <w:szCs w:val="20"/>
        </w:rPr>
      </w:pPr>
      <w:r w:rsidRPr="005879F0">
        <w:rPr>
          <w:rFonts w:ascii="Century Gothic" w:hAnsi="Century Gothic"/>
          <w:sz w:val="20"/>
          <w:szCs w:val="20"/>
        </w:rPr>
        <w:t xml:space="preserve"> </w:t>
      </w:r>
    </w:p>
    <w:p w14:paraId="7F6FB898" w14:textId="4E73C4F0" w:rsidR="00793826" w:rsidRDefault="00F93F89">
      <w:pPr>
        <w:spacing w:after="0" w:line="259" w:lineRule="auto"/>
        <w:ind w:left="0" w:firstLine="0"/>
        <w:rPr>
          <w:rFonts w:ascii="Century Gothic" w:hAnsi="Century Gothic"/>
          <w:b/>
          <w:sz w:val="20"/>
          <w:szCs w:val="20"/>
        </w:rPr>
      </w:pPr>
      <w:r w:rsidRPr="005879F0">
        <w:rPr>
          <w:rFonts w:ascii="Century Gothic" w:hAnsi="Century Gothic"/>
          <w:b/>
          <w:sz w:val="20"/>
          <w:szCs w:val="20"/>
        </w:rPr>
        <w:t xml:space="preserve"> </w:t>
      </w:r>
    </w:p>
    <w:p w14:paraId="4A57004E" w14:textId="77777777" w:rsidR="006C2F88" w:rsidRPr="005879F0" w:rsidRDefault="006C2F88">
      <w:pPr>
        <w:spacing w:after="0" w:line="259" w:lineRule="auto"/>
        <w:ind w:left="0" w:firstLine="0"/>
        <w:rPr>
          <w:rFonts w:ascii="Century Gothic" w:hAnsi="Century Gothic"/>
          <w:sz w:val="20"/>
          <w:szCs w:val="20"/>
        </w:rPr>
      </w:pPr>
    </w:p>
    <w:p w14:paraId="7F6FB899" w14:textId="77777777" w:rsidR="00793826" w:rsidRPr="003E2A0D" w:rsidRDefault="00F93F89">
      <w:pPr>
        <w:spacing w:after="4" w:line="268" w:lineRule="auto"/>
        <w:ind w:left="-5"/>
        <w:rPr>
          <w:rFonts w:ascii="Century Gothic" w:hAnsi="Century Gothic"/>
          <w:color w:val="FF0000"/>
          <w:sz w:val="20"/>
          <w:szCs w:val="20"/>
        </w:rPr>
      </w:pPr>
      <w:r w:rsidRPr="003E2A0D">
        <w:rPr>
          <w:rFonts w:ascii="Century Gothic" w:hAnsi="Century Gothic"/>
          <w:b/>
          <w:color w:val="FF0000"/>
          <w:sz w:val="20"/>
          <w:szCs w:val="20"/>
        </w:rPr>
        <w:lastRenderedPageBreak/>
        <w:t xml:space="preserve">DIABETESTARVIKKEET </w:t>
      </w:r>
    </w:p>
    <w:p w14:paraId="7F6FB89A" w14:textId="77777777" w:rsidR="00793826" w:rsidRPr="005879F0" w:rsidRDefault="00F93F89">
      <w:pPr>
        <w:spacing w:after="19" w:line="259" w:lineRule="auto"/>
        <w:ind w:left="0" w:firstLine="0"/>
        <w:rPr>
          <w:rFonts w:ascii="Century Gothic" w:hAnsi="Century Gothic"/>
          <w:sz w:val="20"/>
          <w:szCs w:val="20"/>
        </w:rPr>
      </w:pPr>
      <w:r w:rsidRPr="005879F0">
        <w:rPr>
          <w:rFonts w:ascii="Century Gothic" w:hAnsi="Century Gothic"/>
          <w:sz w:val="20"/>
          <w:szCs w:val="20"/>
        </w:rPr>
        <w:t xml:space="preserve"> </w:t>
      </w:r>
    </w:p>
    <w:p w14:paraId="7F6FB89B" w14:textId="77777777" w:rsidR="00793826" w:rsidRPr="005879F0" w:rsidRDefault="00F93F89">
      <w:pPr>
        <w:spacing w:after="0" w:line="259" w:lineRule="auto"/>
        <w:ind w:left="-5"/>
        <w:rPr>
          <w:rFonts w:ascii="Century Gothic" w:hAnsi="Century Gothic"/>
          <w:sz w:val="20"/>
          <w:szCs w:val="20"/>
        </w:rPr>
      </w:pPr>
      <w:r w:rsidRPr="005879F0">
        <w:rPr>
          <w:rFonts w:ascii="Century Gothic" w:hAnsi="Century Gothic"/>
          <w:color w:val="333333"/>
          <w:sz w:val="20"/>
          <w:szCs w:val="20"/>
        </w:rPr>
        <w:t>Diabetestarvikkeiden jakelu on keskusterveysas</w:t>
      </w:r>
      <w:r w:rsidR="00152D6A">
        <w:rPr>
          <w:rFonts w:ascii="Century Gothic" w:hAnsi="Century Gothic"/>
          <w:color w:val="333333"/>
          <w:sz w:val="20"/>
          <w:szCs w:val="20"/>
        </w:rPr>
        <w:t>emalla.</w:t>
      </w:r>
    </w:p>
    <w:p w14:paraId="7F6FB89C" w14:textId="77777777" w:rsidR="00793826" w:rsidRPr="005879F0" w:rsidRDefault="00F93F89">
      <w:pPr>
        <w:spacing w:after="0" w:line="259" w:lineRule="auto"/>
        <w:ind w:left="-5"/>
        <w:rPr>
          <w:rFonts w:ascii="Century Gothic" w:hAnsi="Century Gothic"/>
          <w:sz w:val="20"/>
          <w:szCs w:val="20"/>
        </w:rPr>
      </w:pPr>
      <w:r w:rsidRPr="005879F0">
        <w:rPr>
          <w:rFonts w:ascii="Century Gothic" w:hAnsi="Century Gothic"/>
          <w:color w:val="333333"/>
          <w:sz w:val="20"/>
          <w:szCs w:val="20"/>
        </w:rPr>
        <w:t xml:space="preserve">Diabetestarvikkeiden tilaus ja jakelu keskitetystä hoitotarvikepisteestä. Ohjeet kunnan nettisivulla. </w:t>
      </w:r>
    </w:p>
    <w:p w14:paraId="7F6FB89D" w14:textId="77777777" w:rsidR="00793826" w:rsidRPr="005879F0" w:rsidRDefault="00F93F89">
      <w:pPr>
        <w:spacing w:after="191" w:line="259" w:lineRule="auto"/>
        <w:ind w:left="-5"/>
        <w:rPr>
          <w:rFonts w:ascii="Century Gothic" w:hAnsi="Century Gothic"/>
          <w:sz w:val="20"/>
          <w:szCs w:val="20"/>
        </w:rPr>
      </w:pPr>
      <w:r w:rsidRPr="005879F0">
        <w:rPr>
          <w:rFonts w:ascii="Century Gothic" w:hAnsi="Century Gothic"/>
          <w:color w:val="333333"/>
          <w:sz w:val="20"/>
          <w:szCs w:val="20"/>
        </w:rPr>
        <w:t xml:space="preserve">www.kangasala.fi/sosiaali-jaterveys/terveyspalvelut/neuvolapalvelut/diabetesvastaanotto </w:t>
      </w:r>
    </w:p>
    <w:p w14:paraId="7F6FB89E" w14:textId="77777777" w:rsidR="00793826" w:rsidRPr="005879F0" w:rsidRDefault="00F93F89">
      <w:pPr>
        <w:spacing w:after="0" w:line="259" w:lineRule="auto"/>
        <w:ind w:left="0" w:firstLine="0"/>
        <w:rPr>
          <w:rFonts w:ascii="Century Gothic" w:hAnsi="Century Gothic"/>
          <w:sz w:val="20"/>
          <w:szCs w:val="20"/>
        </w:rPr>
      </w:pPr>
      <w:r w:rsidRPr="005879F0">
        <w:rPr>
          <w:rFonts w:ascii="Century Gothic" w:hAnsi="Century Gothic"/>
          <w:color w:val="333333"/>
          <w:sz w:val="20"/>
          <w:szCs w:val="20"/>
        </w:rPr>
        <w:t xml:space="preserve"> </w:t>
      </w:r>
    </w:p>
    <w:p w14:paraId="7F6FB89F" w14:textId="0C34ED3F" w:rsidR="00793826" w:rsidRDefault="00F93F89">
      <w:pPr>
        <w:spacing w:after="5" w:line="250" w:lineRule="auto"/>
        <w:ind w:left="-5"/>
        <w:rPr>
          <w:rFonts w:ascii="Century Gothic" w:hAnsi="Century Gothic"/>
          <w:b/>
          <w:color w:val="FF0000"/>
          <w:sz w:val="20"/>
          <w:szCs w:val="20"/>
        </w:rPr>
      </w:pPr>
      <w:r w:rsidRPr="003E2A0D">
        <w:rPr>
          <w:rFonts w:ascii="Century Gothic" w:hAnsi="Century Gothic"/>
          <w:b/>
          <w:color w:val="FF0000"/>
          <w:sz w:val="20"/>
          <w:szCs w:val="20"/>
        </w:rPr>
        <w:t xml:space="preserve">HAAVANHOITOTARVIKKEET </w:t>
      </w:r>
    </w:p>
    <w:p w14:paraId="0252E77A" w14:textId="0D7DB145" w:rsidR="00ED4348" w:rsidRPr="006C2F88" w:rsidRDefault="00ED4348" w:rsidP="006C2F88">
      <w:pPr>
        <w:spacing w:after="0" w:line="240" w:lineRule="auto"/>
        <w:ind w:left="0" w:firstLine="0"/>
        <w:rPr>
          <w:rFonts w:ascii="Century Gothic" w:hAnsi="Century Gothic"/>
          <w:sz w:val="20"/>
          <w:szCs w:val="20"/>
        </w:rPr>
      </w:pPr>
    </w:p>
    <w:p w14:paraId="4186E380" w14:textId="77777777" w:rsidR="00ED4348" w:rsidRPr="00ED4348" w:rsidRDefault="00ED4348" w:rsidP="00ED4348">
      <w:pPr>
        <w:spacing w:after="0" w:line="240" w:lineRule="auto"/>
        <w:rPr>
          <w:rFonts w:ascii="Century Gothic" w:hAnsi="Century Gothic"/>
          <w:sz w:val="20"/>
          <w:szCs w:val="20"/>
        </w:rPr>
      </w:pPr>
      <w:r w:rsidRPr="00ED4348">
        <w:rPr>
          <w:rFonts w:ascii="Century Gothic" w:hAnsi="Century Gothic"/>
          <w:sz w:val="20"/>
          <w:szCs w:val="20"/>
        </w:rPr>
        <w:t>• Sairauden hoitoon liittyvät hoitotarvikkeet ovat käyttäjilleen MAKSUTTOMIA (Laki sosiaali- ja terveydenhuollon asiakasmaksuista 734/1992 5§)</w:t>
      </w:r>
    </w:p>
    <w:p w14:paraId="6ED27779" w14:textId="77777777" w:rsidR="00ED4348" w:rsidRPr="00ED4348" w:rsidRDefault="00ED4348" w:rsidP="00ED4348">
      <w:pPr>
        <w:spacing w:after="0" w:line="240" w:lineRule="auto"/>
        <w:rPr>
          <w:rFonts w:ascii="Century Gothic" w:hAnsi="Century Gothic"/>
          <w:sz w:val="20"/>
          <w:szCs w:val="20"/>
        </w:rPr>
      </w:pPr>
    </w:p>
    <w:p w14:paraId="1B3E42DD" w14:textId="77777777" w:rsidR="00ED4348" w:rsidRPr="00ED4348" w:rsidRDefault="00ED4348" w:rsidP="00ED4348">
      <w:pPr>
        <w:spacing w:after="0" w:line="240" w:lineRule="auto"/>
        <w:rPr>
          <w:rFonts w:ascii="Century Gothic" w:hAnsi="Century Gothic"/>
          <w:b/>
          <w:bCs/>
          <w:sz w:val="20"/>
          <w:szCs w:val="20"/>
        </w:rPr>
      </w:pPr>
      <w:r w:rsidRPr="00ED4348">
        <w:rPr>
          <w:rFonts w:ascii="Century Gothic" w:hAnsi="Century Gothic"/>
          <w:b/>
          <w:bCs/>
          <w:sz w:val="20"/>
          <w:szCs w:val="20"/>
        </w:rPr>
        <w:t>pitkäaikainen sairaus = krooninen haava</w:t>
      </w:r>
    </w:p>
    <w:p w14:paraId="3E97CCF6" w14:textId="77777777" w:rsidR="00ED4348" w:rsidRPr="00ED4348" w:rsidRDefault="00ED4348" w:rsidP="00ED4348">
      <w:pPr>
        <w:spacing w:after="0" w:line="240" w:lineRule="auto"/>
        <w:rPr>
          <w:rFonts w:ascii="Century Gothic" w:hAnsi="Century Gothic"/>
          <w:sz w:val="20"/>
          <w:szCs w:val="20"/>
        </w:rPr>
      </w:pPr>
    </w:p>
    <w:p w14:paraId="609EC771" w14:textId="77777777" w:rsidR="00ED4348" w:rsidRPr="00ED4348" w:rsidRDefault="00ED4348" w:rsidP="00ED4348">
      <w:pPr>
        <w:spacing w:after="0" w:line="240" w:lineRule="auto"/>
        <w:rPr>
          <w:rFonts w:ascii="Century Gothic" w:hAnsi="Century Gothic"/>
          <w:sz w:val="20"/>
          <w:szCs w:val="20"/>
        </w:rPr>
      </w:pPr>
      <w:r w:rsidRPr="00ED4348">
        <w:rPr>
          <w:rFonts w:ascii="Century Gothic" w:hAnsi="Century Gothic"/>
          <w:sz w:val="20"/>
          <w:szCs w:val="20"/>
        </w:rPr>
        <w:t>• haavanhoitotuotteiden jakelu perustuu yksilöllisesti määriteltyyn tarpeeseen ja terveydenhuollon ammattihenkilön suorittamaan arviointiin ja seurantaan</w:t>
      </w:r>
    </w:p>
    <w:p w14:paraId="46561E3B" w14:textId="77777777" w:rsidR="00ED4348" w:rsidRPr="00ED4348" w:rsidRDefault="00ED4348" w:rsidP="00ED4348">
      <w:pPr>
        <w:spacing w:after="0" w:line="240" w:lineRule="auto"/>
        <w:rPr>
          <w:rFonts w:ascii="Century Gothic" w:hAnsi="Century Gothic"/>
          <w:sz w:val="20"/>
          <w:szCs w:val="20"/>
        </w:rPr>
      </w:pPr>
      <w:r w:rsidRPr="00ED4348">
        <w:rPr>
          <w:rFonts w:ascii="Century Gothic" w:hAnsi="Century Gothic"/>
          <w:sz w:val="20"/>
          <w:szCs w:val="20"/>
        </w:rPr>
        <w:t>• yksilöllinen tarve ja seuranta kirjataan potilaan/asiakkaan hoitosuunnitelmaan</w:t>
      </w:r>
    </w:p>
    <w:p w14:paraId="70D291A6" w14:textId="77777777" w:rsidR="00ED4348" w:rsidRPr="00ED4348" w:rsidRDefault="00ED4348" w:rsidP="00ED4348">
      <w:pPr>
        <w:spacing w:after="0" w:line="240" w:lineRule="auto"/>
        <w:rPr>
          <w:rFonts w:ascii="Century Gothic" w:hAnsi="Century Gothic"/>
          <w:sz w:val="20"/>
          <w:szCs w:val="20"/>
        </w:rPr>
      </w:pPr>
      <w:r w:rsidRPr="00ED4348">
        <w:rPr>
          <w:rFonts w:ascii="Century Gothic" w:hAnsi="Century Gothic"/>
          <w:sz w:val="20"/>
          <w:szCs w:val="20"/>
        </w:rPr>
        <w:t>• jakelua ja käyttöä seurataan yksilökohtaisesti</w:t>
      </w:r>
    </w:p>
    <w:p w14:paraId="592A93CD" w14:textId="77777777" w:rsidR="00ED4348" w:rsidRPr="00ED4348" w:rsidRDefault="00ED4348" w:rsidP="00ED4348">
      <w:pPr>
        <w:spacing w:after="0" w:line="240" w:lineRule="auto"/>
        <w:rPr>
          <w:rFonts w:ascii="Century Gothic" w:hAnsi="Century Gothic"/>
          <w:sz w:val="20"/>
          <w:szCs w:val="20"/>
        </w:rPr>
      </w:pPr>
      <w:r w:rsidRPr="00ED4348">
        <w:rPr>
          <w:rFonts w:ascii="Century Gothic" w:hAnsi="Century Gothic"/>
          <w:sz w:val="20"/>
          <w:szCs w:val="20"/>
        </w:rPr>
        <w:t>• käytettävät tuotteet valitaan aina hankintapäätöksen mukaisista sopimustuotteista, mikäli määräys/suositus haavanhoitotuotteista tulee Kangasala-Pälkäne yhteistoiminta-alueen ulkopuolelta, tulee ohjeistus tarkistaa vastaamaan vastaavia tuotteita käytettävissä olevasta valikoimasta (vrt. geneerinen substituutio)</w:t>
      </w:r>
    </w:p>
    <w:p w14:paraId="5C541F07" w14:textId="2A06645B" w:rsidR="00ED4348" w:rsidRPr="00ED4348" w:rsidRDefault="00ED4348" w:rsidP="006C2F88">
      <w:pPr>
        <w:spacing w:after="0" w:line="240" w:lineRule="auto"/>
        <w:ind w:left="0" w:firstLine="0"/>
        <w:rPr>
          <w:rFonts w:ascii="Century Gothic" w:hAnsi="Century Gothic"/>
          <w:sz w:val="20"/>
          <w:szCs w:val="20"/>
        </w:rPr>
      </w:pPr>
    </w:p>
    <w:p w14:paraId="223739DE" w14:textId="77777777" w:rsidR="00ED4348" w:rsidRPr="00ED4348" w:rsidRDefault="00ED4348" w:rsidP="00ED4348">
      <w:pPr>
        <w:spacing w:after="0" w:line="240" w:lineRule="auto"/>
        <w:rPr>
          <w:rFonts w:ascii="Century Gothic" w:hAnsi="Century Gothic"/>
          <w:sz w:val="20"/>
          <w:szCs w:val="20"/>
        </w:rPr>
      </w:pPr>
      <w:r w:rsidRPr="00ED4348">
        <w:rPr>
          <w:rFonts w:ascii="Century Gothic" w:hAnsi="Century Gothic"/>
          <w:sz w:val="20"/>
          <w:szCs w:val="20"/>
        </w:rPr>
        <w:t>Jotta haavanhoitotarvikkeet saa maksutta hoitotarvikejakelusta,</w:t>
      </w:r>
    </w:p>
    <w:p w14:paraId="3BB3C9D3" w14:textId="77777777" w:rsidR="00ED4348" w:rsidRPr="00ED4348" w:rsidRDefault="00ED4348" w:rsidP="00ED4348">
      <w:pPr>
        <w:spacing w:after="0" w:line="240" w:lineRule="auto"/>
        <w:rPr>
          <w:rFonts w:ascii="Century Gothic" w:hAnsi="Century Gothic"/>
          <w:sz w:val="20"/>
          <w:szCs w:val="20"/>
        </w:rPr>
      </w:pPr>
      <w:r w:rsidRPr="00ED4348">
        <w:rPr>
          <w:rFonts w:ascii="Century Gothic" w:hAnsi="Century Gothic"/>
          <w:b/>
          <w:bCs/>
          <w:sz w:val="20"/>
          <w:szCs w:val="20"/>
        </w:rPr>
        <w:t>TARVITAAN DIAGNOOSI KROONISESTA HAAVASTA ICPC-2 (S97) tai ICD-10</w:t>
      </w:r>
    </w:p>
    <w:p w14:paraId="7B5264C3" w14:textId="77777777" w:rsidR="00ED4348" w:rsidRPr="00ED4348" w:rsidRDefault="00ED4348" w:rsidP="00ED4348">
      <w:pPr>
        <w:spacing w:after="0" w:line="240" w:lineRule="auto"/>
        <w:rPr>
          <w:rFonts w:ascii="Century Gothic" w:hAnsi="Century Gothic"/>
          <w:sz w:val="20"/>
          <w:szCs w:val="20"/>
        </w:rPr>
      </w:pPr>
      <w:r w:rsidRPr="00ED4348">
        <w:rPr>
          <w:rFonts w:ascii="Century Gothic" w:hAnsi="Century Gothic"/>
          <w:sz w:val="20"/>
          <w:szCs w:val="20"/>
        </w:rPr>
        <w:t>• Arvion ja diagnoosin haavasta tekee Kangasalan kaupungin hoitaja tai lääkäri Mediatri-järjestelmässä (sairauskertomus) tulee olla ko. ammattihenkilön kirjaamana</w:t>
      </w:r>
    </w:p>
    <w:p w14:paraId="22F08720" w14:textId="77777777" w:rsidR="00ED4348" w:rsidRPr="00ED4348" w:rsidRDefault="00ED4348" w:rsidP="00ED4348">
      <w:pPr>
        <w:spacing w:after="0" w:line="240" w:lineRule="auto"/>
        <w:rPr>
          <w:rFonts w:ascii="Century Gothic" w:hAnsi="Century Gothic"/>
          <w:sz w:val="20"/>
          <w:szCs w:val="20"/>
        </w:rPr>
      </w:pPr>
      <w:r w:rsidRPr="00ED4348">
        <w:rPr>
          <w:rFonts w:ascii="Century Gothic" w:hAnsi="Century Gothic"/>
          <w:sz w:val="20"/>
          <w:szCs w:val="20"/>
        </w:rPr>
        <w:t>- haava diagnoosi</w:t>
      </w:r>
    </w:p>
    <w:p w14:paraId="007C9AE4" w14:textId="77777777" w:rsidR="00ED4348" w:rsidRPr="00ED4348" w:rsidRDefault="00ED4348" w:rsidP="00ED4348">
      <w:pPr>
        <w:spacing w:after="0" w:line="240" w:lineRule="auto"/>
        <w:rPr>
          <w:rFonts w:ascii="Century Gothic" w:hAnsi="Century Gothic"/>
          <w:sz w:val="20"/>
          <w:szCs w:val="20"/>
        </w:rPr>
      </w:pPr>
      <w:r w:rsidRPr="00ED4348">
        <w:rPr>
          <w:rFonts w:ascii="Century Gothic" w:hAnsi="Century Gothic"/>
          <w:sz w:val="20"/>
          <w:szCs w:val="20"/>
        </w:rPr>
        <w:t>- selvitys haavanhoitotarvikkeiden tarpeesta, koko ja määrä per kuukausi</w:t>
      </w:r>
    </w:p>
    <w:p w14:paraId="474EBC26" w14:textId="77777777" w:rsidR="00ED4348" w:rsidRPr="00ED4348" w:rsidRDefault="00ED4348" w:rsidP="00ED4348">
      <w:pPr>
        <w:spacing w:after="0" w:line="240" w:lineRule="auto"/>
        <w:rPr>
          <w:rFonts w:ascii="Century Gothic" w:hAnsi="Century Gothic"/>
          <w:sz w:val="20"/>
          <w:szCs w:val="20"/>
        </w:rPr>
      </w:pPr>
      <w:r w:rsidRPr="00ED4348">
        <w:rPr>
          <w:rFonts w:ascii="Century Gothic" w:hAnsi="Century Gothic"/>
          <w:sz w:val="20"/>
          <w:szCs w:val="20"/>
        </w:rPr>
        <w:t>- hoitosuunnitelma, uusitaan vähintään 3 kk välein</w:t>
      </w:r>
    </w:p>
    <w:p w14:paraId="3294D4CC" w14:textId="77777777" w:rsidR="00ED4348" w:rsidRPr="00ED4348" w:rsidRDefault="00ED4348" w:rsidP="00ED4348">
      <w:pPr>
        <w:spacing w:after="0" w:line="240" w:lineRule="auto"/>
        <w:rPr>
          <w:rFonts w:ascii="Century Gothic" w:hAnsi="Century Gothic"/>
          <w:sz w:val="20"/>
          <w:szCs w:val="20"/>
        </w:rPr>
      </w:pPr>
      <w:r w:rsidRPr="00ED4348">
        <w:rPr>
          <w:rFonts w:ascii="Century Gothic" w:hAnsi="Century Gothic"/>
          <w:sz w:val="20"/>
          <w:szCs w:val="20"/>
        </w:rPr>
        <w:t>- potilaalla tulee olla hoitosuhde terveyskeskukseen tai kotisairaanhoitoon</w:t>
      </w:r>
    </w:p>
    <w:p w14:paraId="12B476FF" w14:textId="77777777" w:rsidR="00ED4348" w:rsidRPr="00ED4348" w:rsidRDefault="00ED4348" w:rsidP="00ED4348">
      <w:pPr>
        <w:spacing w:after="0" w:line="240" w:lineRule="auto"/>
        <w:rPr>
          <w:rFonts w:ascii="Century Gothic" w:hAnsi="Century Gothic"/>
          <w:sz w:val="20"/>
          <w:szCs w:val="20"/>
        </w:rPr>
      </w:pPr>
      <w:r w:rsidRPr="00ED4348">
        <w:rPr>
          <w:rFonts w:ascii="Century Gothic" w:hAnsi="Century Gothic"/>
          <w:sz w:val="20"/>
          <w:szCs w:val="20"/>
        </w:rPr>
        <w:t xml:space="preserve">- lähete hoitotarvikejakeluun voidaan tehdä myös erillisellä lomakkeella, hoitosuunnitelma löydyttävä myös sähköisessä muodossa, lähete voimassa max. 3kk </w:t>
      </w:r>
    </w:p>
    <w:p w14:paraId="2D9D8DEC" w14:textId="26BBFFDA" w:rsidR="00ED4348" w:rsidRDefault="00ED4348" w:rsidP="00F90D9F">
      <w:pPr>
        <w:spacing w:after="0" w:line="240" w:lineRule="auto"/>
        <w:ind w:left="0" w:firstLine="0"/>
        <w:rPr>
          <w:rFonts w:ascii="Century Gothic" w:hAnsi="Century Gothic"/>
          <w:sz w:val="20"/>
          <w:szCs w:val="20"/>
        </w:rPr>
      </w:pPr>
    </w:p>
    <w:p w14:paraId="15532783" w14:textId="77777777" w:rsidR="00F90D9F" w:rsidRPr="00ED4348" w:rsidRDefault="00F90D9F" w:rsidP="00F90D9F">
      <w:pPr>
        <w:spacing w:after="0" w:line="240" w:lineRule="auto"/>
        <w:ind w:left="0" w:firstLine="0"/>
        <w:rPr>
          <w:rFonts w:ascii="Century Gothic" w:hAnsi="Century Gothic"/>
          <w:sz w:val="20"/>
          <w:szCs w:val="20"/>
        </w:rPr>
      </w:pPr>
    </w:p>
    <w:p w14:paraId="105A5DEB" w14:textId="77777777" w:rsidR="00ED4348" w:rsidRPr="00ED4348" w:rsidRDefault="00ED4348" w:rsidP="00ED4348">
      <w:pPr>
        <w:spacing w:after="0" w:line="240" w:lineRule="auto"/>
        <w:rPr>
          <w:rFonts w:ascii="Century Gothic" w:hAnsi="Century Gothic"/>
          <w:sz w:val="20"/>
          <w:szCs w:val="20"/>
        </w:rPr>
      </w:pPr>
      <w:r w:rsidRPr="00ED4348">
        <w:rPr>
          <w:rFonts w:ascii="Century Gothic" w:hAnsi="Century Gothic"/>
          <w:b/>
          <w:bCs/>
          <w:sz w:val="20"/>
          <w:szCs w:val="20"/>
        </w:rPr>
        <w:t xml:space="preserve">KROONISET HAAVAT </w:t>
      </w:r>
      <w:r w:rsidRPr="00ED4348">
        <w:rPr>
          <w:rFonts w:ascii="Century Gothic" w:hAnsi="Century Gothic"/>
          <w:sz w:val="20"/>
          <w:szCs w:val="20"/>
        </w:rPr>
        <w:t>etiologiansa (aiheuttajan) mukaan</w:t>
      </w:r>
    </w:p>
    <w:p w14:paraId="75D1C946" w14:textId="77777777" w:rsidR="00ED4348" w:rsidRPr="00ED4348" w:rsidRDefault="00ED4348" w:rsidP="00ED4348">
      <w:pPr>
        <w:spacing w:after="0" w:line="240" w:lineRule="auto"/>
        <w:rPr>
          <w:rFonts w:ascii="Century Gothic" w:hAnsi="Century Gothic"/>
          <w:sz w:val="20"/>
          <w:szCs w:val="20"/>
        </w:rPr>
      </w:pPr>
    </w:p>
    <w:p w14:paraId="0C237885" w14:textId="77777777" w:rsidR="00ED4348" w:rsidRPr="00ED4348" w:rsidRDefault="00ED4348" w:rsidP="00ED4348">
      <w:pPr>
        <w:spacing w:after="0" w:line="240" w:lineRule="auto"/>
        <w:rPr>
          <w:rFonts w:ascii="Century Gothic" w:hAnsi="Century Gothic"/>
          <w:sz w:val="20"/>
          <w:szCs w:val="20"/>
        </w:rPr>
      </w:pPr>
      <w:r w:rsidRPr="00ED4348">
        <w:rPr>
          <w:rFonts w:ascii="Century Gothic" w:hAnsi="Century Gothic"/>
          <w:b/>
          <w:bCs/>
          <w:sz w:val="20"/>
          <w:szCs w:val="20"/>
        </w:rPr>
        <w:t xml:space="preserve">verisuoniperäiset haavat  </w:t>
      </w:r>
    </w:p>
    <w:p w14:paraId="47D343FB" w14:textId="77777777" w:rsidR="00ED4348" w:rsidRPr="00ED4348" w:rsidRDefault="00ED4348" w:rsidP="00ED4348">
      <w:pPr>
        <w:numPr>
          <w:ilvl w:val="1"/>
          <w:numId w:val="11"/>
        </w:numPr>
        <w:spacing w:after="0" w:line="240" w:lineRule="auto"/>
        <w:rPr>
          <w:rFonts w:ascii="Century Gothic" w:hAnsi="Century Gothic"/>
          <w:sz w:val="20"/>
          <w:szCs w:val="20"/>
        </w:rPr>
      </w:pPr>
      <w:r w:rsidRPr="00ED4348">
        <w:rPr>
          <w:rFonts w:ascii="Century Gothic" w:hAnsi="Century Gothic"/>
          <w:sz w:val="20"/>
          <w:szCs w:val="20"/>
        </w:rPr>
        <w:t xml:space="preserve">laskimohaava  </w:t>
      </w:r>
    </w:p>
    <w:p w14:paraId="0EE3E0D5" w14:textId="77777777" w:rsidR="00ED4348" w:rsidRPr="00ED4348" w:rsidRDefault="00ED4348" w:rsidP="00ED4348">
      <w:pPr>
        <w:numPr>
          <w:ilvl w:val="1"/>
          <w:numId w:val="11"/>
        </w:numPr>
        <w:spacing w:after="0" w:line="240" w:lineRule="auto"/>
        <w:rPr>
          <w:rFonts w:ascii="Century Gothic" w:hAnsi="Century Gothic"/>
          <w:sz w:val="20"/>
          <w:szCs w:val="20"/>
        </w:rPr>
      </w:pPr>
      <w:r w:rsidRPr="00ED4348">
        <w:rPr>
          <w:rFonts w:ascii="Century Gothic" w:hAnsi="Century Gothic"/>
          <w:sz w:val="20"/>
          <w:szCs w:val="20"/>
        </w:rPr>
        <w:t>valtimohaava</w:t>
      </w:r>
    </w:p>
    <w:p w14:paraId="57350D64" w14:textId="77777777" w:rsidR="00ED4348" w:rsidRPr="00ED4348" w:rsidRDefault="00ED4348" w:rsidP="00ED4348">
      <w:pPr>
        <w:numPr>
          <w:ilvl w:val="1"/>
          <w:numId w:val="11"/>
        </w:numPr>
        <w:spacing w:after="0" w:line="240" w:lineRule="auto"/>
        <w:rPr>
          <w:rFonts w:ascii="Century Gothic" w:hAnsi="Century Gothic"/>
          <w:sz w:val="20"/>
          <w:szCs w:val="20"/>
        </w:rPr>
      </w:pPr>
      <w:r w:rsidRPr="00ED4348">
        <w:rPr>
          <w:rFonts w:ascii="Century Gothic" w:hAnsi="Century Gothic"/>
          <w:sz w:val="20"/>
          <w:szCs w:val="20"/>
        </w:rPr>
        <w:t>lymfaattiseen turvotukseen liittyvä haava</w:t>
      </w:r>
    </w:p>
    <w:p w14:paraId="294F9025" w14:textId="77777777" w:rsidR="00ED4348" w:rsidRPr="00ED4348" w:rsidRDefault="00ED4348" w:rsidP="00ED4348">
      <w:pPr>
        <w:spacing w:after="0" w:line="240" w:lineRule="auto"/>
        <w:rPr>
          <w:rFonts w:ascii="Century Gothic" w:hAnsi="Century Gothic"/>
          <w:sz w:val="20"/>
          <w:szCs w:val="20"/>
        </w:rPr>
      </w:pPr>
      <w:r w:rsidRPr="00ED4348">
        <w:rPr>
          <w:rFonts w:ascii="Century Gothic" w:hAnsi="Century Gothic"/>
          <w:b/>
          <w:bCs/>
          <w:sz w:val="20"/>
          <w:szCs w:val="20"/>
        </w:rPr>
        <w:t xml:space="preserve">diabetekseen liittyvät haavat  </w:t>
      </w:r>
    </w:p>
    <w:p w14:paraId="6C59949C" w14:textId="77777777" w:rsidR="00ED4348" w:rsidRPr="00ED4348" w:rsidRDefault="00ED4348" w:rsidP="00ED4348">
      <w:pPr>
        <w:numPr>
          <w:ilvl w:val="1"/>
          <w:numId w:val="12"/>
        </w:numPr>
        <w:spacing w:after="0" w:line="240" w:lineRule="auto"/>
        <w:rPr>
          <w:rFonts w:ascii="Century Gothic" w:hAnsi="Century Gothic"/>
          <w:sz w:val="20"/>
          <w:szCs w:val="20"/>
        </w:rPr>
      </w:pPr>
      <w:r w:rsidRPr="00ED4348">
        <w:rPr>
          <w:rFonts w:ascii="Century Gothic" w:hAnsi="Century Gothic"/>
          <w:sz w:val="20"/>
          <w:szCs w:val="20"/>
        </w:rPr>
        <w:t>neuropaattinen jalkahaava</w:t>
      </w:r>
    </w:p>
    <w:p w14:paraId="43A71537" w14:textId="77777777" w:rsidR="00ED4348" w:rsidRPr="00ED4348" w:rsidRDefault="00ED4348" w:rsidP="00ED4348">
      <w:pPr>
        <w:numPr>
          <w:ilvl w:val="1"/>
          <w:numId w:val="12"/>
        </w:numPr>
        <w:spacing w:after="0" w:line="240" w:lineRule="auto"/>
        <w:rPr>
          <w:rFonts w:ascii="Century Gothic" w:hAnsi="Century Gothic"/>
          <w:sz w:val="20"/>
          <w:szCs w:val="20"/>
        </w:rPr>
      </w:pPr>
      <w:r w:rsidRPr="00ED4348">
        <w:rPr>
          <w:rFonts w:ascii="Century Gothic" w:hAnsi="Century Gothic"/>
          <w:sz w:val="20"/>
          <w:szCs w:val="20"/>
        </w:rPr>
        <w:t>iskeeminen jalkahaava</w:t>
      </w:r>
    </w:p>
    <w:p w14:paraId="7BE5B239" w14:textId="77777777" w:rsidR="00ED4348" w:rsidRPr="00ED4348" w:rsidRDefault="00ED4348" w:rsidP="00ED4348">
      <w:pPr>
        <w:numPr>
          <w:ilvl w:val="1"/>
          <w:numId w:val="12"/>
        </w:numPr>
        <w:spacing w:after="0" w:line="240" w:lineRule="auto"/>
        <w:rPr>
          <w:rFonts w:ascii="Century Gothic" w:hAnsi="Century Gothic"/>
          <w:sz w:val="20"/>
          <w:szCs w:val="20"/>
        </w:rPr>
      </w:pPr>
      <w:r w:rsidRPr="00ED4348">
        <w:rPr>
          <w:rFonts w:ascii="Century Gothic" w:hAnsi="Century Gothic"/>
          <w:sz w:val="20"/>
          <w:szCs w:val="20"/>
        </w:rPr>
        <w:t>infektoitunut jalkahaava</w:t>
      </w:r>
    </w:p>
    <w:p w14:paraId="35F32D58" w14:textId="77777777" w:rsidR="00ED4348" w:rsidRPr="00ED4348" w:rsidRDefault="00ED4348" w:rsidP="00ED4348">
      <w:pPr>
        <w:numPr>
          <w:ilvl w:val="1"/>
          <w:numId w:val="12"/>
        </w:numPr>
        <w:spacing w:after="0" w:line="240" w:lineRule="auto"/>
        <w:rPr>
          <w:rFonts w:ascii="Century Gothic" w:hAnsi="Century Gothic"/>
          <w:sz w:val="20"/>
          <w:szCs w:val="20"/>
        </w:rPr>
      </w:pPr>
      <w:r w:rsidRPr="00ED4348">
        <w:rPr>
          <w:rFonts w:ascii="Century Gothic" w:hAnsi="Century Gothic"/>
          <w:sz w:val="20"/>
          <w:szCs w:val="20"/>
        </w:rPr>
        <w:t>necrobiosis lipoidica</w:t>
      </w:r>
    </w:p>
    <w:p w14:paraId="4D1F4D87" w14:textId="77777777" w:rsidR="00ED4348" w:rsidRPr="00ED4348" w:rsidRDefault="00ED4348" w:rsidP="00ED4348">
      <w:pPr>
        <w:spacing w:after="0" w:line="240" w:lineRule="auto"/>
        <w:rPr>
          <w:rFonts w:ascii="Century Gothic" w:hAnsi="Century Gothic"/>
          <w:sz w:val="20"/>
          <w:szCs w:val="20"/>
        </w:rPr>
      </w:pPr>
      <w:r w:rsidRPr="00ED4348">
        <w:rPr>
          <w:rFonts w:ascii="Century Gothic" w:hAnsi="Century Gothic"/>
          <w:b/>
          <w:bCs/>
          <w:sz w:val="20"/>
          <w:szCs w:val="20"/>
        </w:rPr>
        <w:t xml:space="preserve">ulkoinen paine ja hankaus </w:t>
      </w:r>
    </w:p>
    <w:p w14:paraId="44EE159A" w14:textId="77777777" w:rsidR="00ED4348" w:rsidRPr="00ED4348" w:rsidRDefault="00ED4348" w:rsidP="00ED4348">
      <w:pPr>
        <w:numPr>
          <w:ilvl w:val="1"/>
          <w:numId w:val="13"/>
        </w:numPr>
        <w:spacing w:after="0" w:line="240" w:lineRule="auto"/>
        <w:rPr>
          <w:rFonts w:ascii="Century Gothic" w:hAnsi="Century Gothic"/>
          <w:sz w:val="20"/>
          <w:szCs w:val="20"/>
        </w:rPr>
      </w:pPr>
      <w:r w:rsidRPr="00ED4348">
        <w:rPr>
          <w:rFonts w:ascii="Century Gothic" w:hAnsi="Century Gothic"/>
          <w:sz w:val="20"/>
          <w:szCs w:val="20"/>
        </w:rPr>
        <w:t>painehaava</w:t>
      </w:r>
    </w:p>
    <w:p w14:paraId="7CBF7B73" w14:textId="77777777" w:rsidR="00ED4348" w:rsidRPr="00ED4348" w:rsidRDefault="00ED4348" w:rsidP="00ED4348">
      <w:pPr>
        <w:spacing w:after="0" w:line="240" w:lineRule="auto"/>
        <w:rPr>
          <w:rFonts w:ascii="Century Gothic" w:hAnsi="Century Gothic"/>
          <w:sz w:val="20"/>
          <w:szCs w:val="20"/>
        </w:rPr>
      </w:pPr>
      <w:r w:rsidRPr="00ED4348">
        <w:rPr>
          <w:rFonts w:ascii="Century Gothic" w:hAnsi="Century Gothic"/>
          <w:b/>
          <w:bCs/>
          <w:sz w:val="20"/>
          <w:szCs w:val="20"/>
        </w:rPr>
        <w:t xml:space="preserve">tulehdussairaudet </w:t>
      </w:r>
    </w:p>
    <w:p w14:paraId="58EFE80E" w14:textId="77777777" w:rsidR="00ED4348" w:rsidRPr="00ED4348" w:rsidRDefault="00ED4348" w:rsidP="00ED4348">
      <w:pPr>
        <w:numPr>
          <w:ilvl w:val="1"/>
          <w:numId w:val="14"/>
        </w:numPr>
        <w:spacing w:after="0" w:line="240" w:lineRule="auto"/>
        <w:rPr>
          <w:rFonts w:ascii="Century Gothic" w:hAnsi="Century Gothic"/>
          <w:sz w:val="20"/>
          <w:szCs w:val="20"/>
        </w:rPr>
      </w:pPr>
      <w:r w:rsidRPr="00ED4348">
        <w:rPr>
          <w:rFonts w:ascii="Century Gothic" w:hAnsi="Century Gothic"/>
          <w:sz w:val="20"/>
          <w:szCs w:val="20"/>
        </w:rPr>
        <w:t>reumahaava</w:t>
      </w:r>
    </w:p>
    <w:p w14:paraId="06A655E7" w14:textId="77777777" w:rsidR="00ED4348" w:rsidRPr="00ED4348" w:rsidRDefault="00ED4348" w:rsidP="00ED4348">
      <w:pPr>
        <w:numPr>
          <w:ilvl w:val="1"/>
          <w:numId w:val="14"/>
        </w:numPr>
        <w:spacing w:after="0" w:line="240" w:lineRule="auto"/>
        <w:rPr>
          <w:rFonts w:ascii="Century Gothic" w:hAnsi="Century Gothic"/>
          <w:sz w:val="20"/>
          <w:szCs w:val="20"/>
        </w:rPr>
      </w:pPr>
      <w:r w:rsidRPr="00ED4348">
        <w:rPr>
          <w:rFonts w:ascii="Century Gothic" w:hAnsi="Century Gothic"/>
          <w:sz w:val="20"/>
          <w:szCs w:val="20"/>
        </w:rPr>
        <w:t>vaskuliitti</w:t>
      </w:r>
    </w:p>
    <w:p w14:paraId="363A3937" w14:textId="77777777" w:rsidR="00ED4348" w:rsidRPr="00ED4348" w:rsidRDefault="00ED4348" w:rsidP="00ED4348">
      <w:pPr>
        <w:numPr>
          <w:ilvl w:val="1"/>
          <w:numId w:val="14"/>
        </w:numPr>
        <w:spacing w:after="0" w:line="240" w:lineRule="auto"/>
        <w:rPr>
          <w:rFonts w:ascii="Century Gothic" w:hAnsi="Century Gothic"/>
          <w:sz w:val="20"/>
          <w:szCs w:val="20"/>
        </w:rPr>
      </w:pPr>
      <w:r w:rsidRPr="00ED4348">
        <w:rPr>
          <w:rFonts w:ascii="Century Gothic" w:hAnsi="Century Gothic"/>
          <w:sz w:val="20"/>
          <w:szCs w:val="20"/>
        </w:rPr>
        <w:lastRenderedPageBreak/>
        <w:t>pyoderma gangrenosum</w:t>
      </w:r>
    </w:p>
    <w:p w14:paraId="72B1B298" w14:textId="77777777" w:rsidR="00ED4348" w:rsidRPr="00ED4348" w:rsidRDefault="00ED4348" w:rsidP="00ED4348">
      <w:pPr>
        <w:spacing w:after="0" w:line="240" w:lineRule="auto"/>
        <w:rPr>
          <w:rFonts w:ascii="Century Gothic" w:hAnsi="Century Gothic"/>
          <w:sz w:val="20"/>
          <w:szCs w:val="20"/>
        </w:rPr>
      </w:pPr>
      <w:r w:rsidRPr="00ED4348">
        <w:rPr>
          <w:rFonts w:ascii="Century Gothic" w:hAnsi="Century Gothic"/>
          <w:b/>
          <w:bCs/>
          <w:sz w:val="20"/>
          <w:szCs w:val="20"/>
        </w:rPr>
        <w:t xml:space="preserve">metaboliset sairaudet </w:t>
      </w:r>
    </w:p>
    <w:p w14:paraId="261D533A" w14:textId="77777777" w:rsidR="00ED4348" w:rsidRPr="00ED4348" w:rsidRDefault="00ED4348" w:rsidP="00ED4348">
      <w:pPr>
        <w:numPr>
          <w:ilvl w:val="1"/>
          <w:numId w:val="15"/>
        </w:numPr>
        <w:spacing w:after="0" w:line="240" w:lineRule="auto"/>
        <w:rPr>
          <w:rFonts w:ascii="Century Gothic" w:hAnsi="Century Gothic"/>
          <w:sz w:val="20"/>
          <w:szCs w:val="20"/>
        </w:rPr>
      </w:pPr>
      <w:r w:rsidRPr="00ED4348">
        <w:rPr>
          <w:rFonts w:ascii="Century Gothic" w:hAnsi="Century Gothic"/>
          <w:sz w:val="20"/>
          <w:szCs w:val="20"/>
        </w:rPr>
        <w:t>kihti</w:t>
      </w:r>
    </w:p>
    <w:p w14:paraId="4E0EA206" w14:textId="77777777" w:rsidR="00ED4348" w:rsidRPr="00ED4348" w:rsidRDefault="00ED4348" w:rsidP="00ED4348">
      <w:pPr>
        <w:numPr>
          <w:ilvl w:val="1"/>
          <w:numId w:val="15"/>
        </w:numPr>
        <w:spacing w:after="0" w:line="240" w:lineRule="auto"/>
        <w:rPr>
          <w:rFonts w:ascii="Century Gothic" w:hAnsi="Century Gothic"/>
          <w:sz w:val="20"/>
          <w:szCs w:val="20"/>
        </w:rPr>
      </w:pPr>
      <w:r w:rsidRPr="00ED4348">
        <w:rPr>
          <w:rFonts w:ascii="Century Gothic" w:hAnsi="Century Gothic"/>
          <w:sz w:val="20"/>
          <w:szCs w:val="20"/>
        </w:rPr>
        <w:t>kalsifylaksia</w:t>
      </w:r>
    </w:p>
    <w:p w14:paraId="226AA4BC" w14:textId="77777777" w:rsidR="00ED4348" w:rsidRPr="00ED4348" w:rsidRDefault="00ED4348" w:rsidP="00ED4348">
      <w:pPr>
        <w:spacing w:after="0" w:line="240" w:lineRule="auto"/>
        <w:rPr>
          <w:rFonts w:ascii="Century Gothic" w:hAnsi="Century Gothic"/>
          <w:sz w:val="20"/>
          <w:szCs w:val="20"/>
        </w:rPr>
      </w:pPr>
      <w:r w:rsidRPr="00ED4348">
        <w:rPr>
          <w:rFonts w:ascii="Century Gothic" w:hAnsi="Century Gothic"/>
          <w:b/>
          <w:bCs/>
          <w:sz w:val="20"/>
          <w:szCs w:val="20"/>
        </w:rPr>
        <w:t xml:space="preserve">maligniteetti </w:t>
      </w:r>
    </w:p>
    <w:p w14:paraId="703E90FE" w14:textId="77777777" w:rsidR="00ED4348" w:rsidRPr="00ED4348" w:rsidRDefault="00ED4348" w:rsidP="00ED4348">
      <w:pPr>
        <w:numPr>
          <w:ilvl w:val="1"/>
          <w:numId w:val="16"/>
        </w:numPr>
        <w:spacing w:after="0" w:line="240" w:lineRule="auto"/>
        <w:rPr>
          <w:rFonts w:ascii="Century Gothic" w:hAnsi="Century Gothic"/>
          <w:sz w:val="20"/>
          <w:szCs w:val="20"/>
        </w:rPr>
      </w:pPr>
      <w:r w:rsidRPr="00ED4348">
        <w:rPr>
          <w:rFonts w:ascii="Century Gothic" w:hAnsi="Century Gothic"/>
          <w:sz w:val="20"/>
          <w:szCs w:val="20"/>
        </w:rPr>
        <w:t>Primaari ihosyöpä</w:t>
      </w:r>
    </w:p>
    <w:p w14:paraId="2B4D522B" w14:textId="77777777" w:rsidR="00ED4348" w:rsidRPr="00ED4348" w:rsidRDefault="00ED4348" w:rsidP="00ED4348">
      <w:pPr>
        <w:numPr>
          <w:ilvl w:val="1"/>
          <w:numId w:val="16"/>
        </w:numPr>
        <w:spacing w:after="0" w:line="240" w:lineRule="auto"/>
        <w:rPr>
          <w:rFonts w:ascii="Century Gothic" w:hAnsi="Century Gothic"/>
          <w:sz w:val="20"/>
          <w:szCs w:val="20"/>
        </w:rPr>
      </w:pPr>
      <w:r w:rsidRPr="00ED4348">
        <w:rPr>
          <w:rFonts w:ascii="Century Gothic" w:hAnsi="Century Gothic"/>
          <w:sz w:val="20"/>
          <w:szCs w:val="20"/>
        </w:rPr>
        <w:t>metastaasit</w:t>
      </w:r>
    </w:p>
    <w:p w14:paraId="5055F2B1" w14:textId="77777777" w:rsidR="00ED4348" w:rsidRPr="00ED4348" w:rsidRDefault="00ED4348" w:rsidP="00ED4348">
      <w:pPr>
        <w:numPr>
          <w:ilvl w:val="1"/>
          <w:numId w:val="16"/>
        </w:numPr>
        <w:spacing w:after="0" w:line="240" w:lineRule="auto"/>
        <w:rPr>
          <w:rFonts w:ascii="Century Gothic" w:hAnsi="Century Gothic"/>
          <w:sz w:val="20"/>
          <w:szCs w:val="20"/>
        </w:rPr>
      </w:pPr>
      <w:r w:rsidRPr="00ED4348">
        <w:rPr>
          <w:rFonts w:ascii="Century Gothic" w:hAnsi="Century Gothic"/>
          <w:sz w:val="20"/>
          <w:szCs w:val="20"/>
        </w:rPr>
        <w:t>krooninen sädevaurio</w:t>
      </w:r>
    </w:p>
    <w:p w14:paraId="0C4C5D8D" w14:textId="77777777" w:rsidR="00ED4348" w:rsidRPr="00ED4348" w:rsidRDefault="00ED4348" w:rsidP="00ED4348">
      <w:pPr>
        <w:spacing w:after="0" w:line="240" w:lineRule="auto"/>
        <w:rPr>
          <w:rFonts w:ascii="Century Gothic" w:hAnsi="Century Gothic"/>
          <w:sz w:val="20"/>
          <w:szCs w:val="20"/>
        </w:rPr>
      </w:pPr>
      <w:r w:rsidRPr="00ED4348">
        <w:rPr>
          <w:rFonts w:ascii="Century Gothic" w:hAnsi="Century Gothic"/>
          <w:b/>
          <w:bCs/>
          <w:sz w:val="20"/>
          <w:szCs w:val="20"/>
        </w:rPr>
        <w:t xml:space="preserve">traumaattisen haavan jälkitila </w:t>
      </w:r>
      <w:r w:rsidRPr="00ED4348">
        <w:rPr>
          <w:rFonts w:ascii="Century Gothic" w:hAnsi="Century Gothic"/>
          <w:sz w:val="20"/>
          <w:szCs w:val="20"/>
        </w:rPr>
        <w:t>(haava ollut auki yli 4 viikkoa)</w:t>
      </w:r>
    </w:p>
    <w:p w14:paraId="68AD9741" w14:textId="77777777" w:rsidR="00ED4348" w:rsidRPr="00ED4348" w:rsidRDefault="00ED4348" w:rsidP="00ED4348">
      <w:pPr>
        <w:spacing w:after="0" w:line="240" w:lineRule="auto"/>
        <w:rPr>
          <w:rFonts w:ascii="Century Gothic" w:hAnsi="Century Gothic"/>
          <w:sz w:val="20"/>
          <w:szCs w:val="20"/>
        </w:rPr>
      </w:pPr>
      <w:r w:rsidRPr="00ED4348">
        <w:rPr>
          <w:rFonts w:ascii="Century Gothic" w:hAnsi="Century Gothic"/>
          <w:b/>
          <w:bCs/>
          <w:sz w:val="20"/>
          <w:szCs w:val="20"/>
        </w:rPr>
        <w:t xml:space="preserve">kirurgisen haavan jälkitila </w:t>
      </w:r>
      <w:r w:rsidRPr="00ED4348">
        <w:rPr>
          <w:rFonts w:ascii="Century Gothic" w:hAnsi="Century Gothic"/>
          <w:sz w:val="20"/>
          <w:szCs w:val="20"/>
        </w:rPr>
        <w:t>(auennut tai tulehtunut kirurginen haava)</w:t>
      </w:r>
    </w:p>
    <w:p w14:paraId="232B4DC2" w14:textId="77777777" w:rsidR="00ED4348" w:rsidRPr="00ED4348" w:rsidRDefault="00ED4348">
      <w:pPr>
        <w:spacing w:after="5" w:line="250" w:lineRule="auto"/>
        <w:ind w:left="-5"/>
        <w:rPr>
          <w:rFonts w:ascii="Century Gothic" w:hAnsi="Century Gothic"/>
          <w:color w:val="FF0000"/>
          <w:sz w:val="20"/>
          <w:szCs w:val="20"/>
        </w:rPr>
      </w:pPr>
    </w:p>
    <w:p w14:paraId="3F540B26" w14:textId="775CB259" w:rsidR="00ED4348" w:rsidRPr="00ED4348" w:rsidRDefault="00ED4348" w:rsidP="00ED4348">
      <w:pPr>
        <w:spacing w:after="0"/>
        <w:rPr>
          <w:rFonts w:ascii="Century Gothic" w:hAnsi="Century Gothic"/>
          <w:sz w:val="20"/>
          <w:szCs w:val="20"/>
        </w:rPr>
      </w:pPr>
      <w:r w:rsidRPr="00ED4348">
        <w:rPr>
          <w:rFonts w:ascii="Century Gothic" w:hAnsi="Century Gothic"/>
          <w:sz w:val="20"/>
          <w:szCs w:val="20"/>
        </w:rPr>
        <w:t>Saatavilla olevat haavanhoitotuotteet.</w:t>
      </w:r>
      <w:r w:rsidR="00F90D9F">
        <w:rPr>
          <w:rFonts w:ascii="Century Gothic" w:hAnsi="Century Gothic"/>
          <w:sz w:val="20"/>
          <w:szCs w:val="20"/>
        </w:rPr>
        <w:t xml:space="preserve"> T</w:t>
      </w:r>
      <w:r w:rsidRPr="00ED4348">
        <w:rPr>
          <w:rFonts w:ascii="Century Gothic" w:hAnsi="Century Gothic"/>
          <w:sz w:val="20"/>
          <w:szCs w:val="20"/>
        </w:rPr>
        <w:t xml:space="preserve">uotteista saatavilla monia eri kokoja. Tuotteen koko valitaan haavan mukaan. </w:t>
      </w:r>
      <w:r w:rsidR="00F90D9F">
        <w:rPr>
          <w:rFonts w:ascii="Century Gothic" w:hAnsi="Century Gothic"/>
          <w:sz w:val="20"/>
          <w:szCs w:val="20"/>
        </w:rPr>
        <w:t>Tuotteen kauppanimi muuttuu kilpailutuksen mukaan.</w:t>
      </w:r>
    </w:p>
    <w:p w14:paraId="163C80FB" w14:textId="77777777" w:rsidR="00ED4348" w:rsidRPr="00ED4348" w:rsidRDefault="00ED4348" w:rsidP="00ED4348">
      <w:pPr>
        <w:spacing w:after="0"/>
        <w:rPr>
          <w:rFonts w:ascii="Century Gothic" w:hAnsi="Century Gothic"/>
          <w:sz w:val="20"/>
          <w:szCs w:val="20"/>
        </w:rPr>
      </w:pPr>
    </w:p>
    <w:p w14:paraId="2A2CDE4C" w14:textId="77777777" w:rsidR="00ED4348" w:rsidRPr="00ED4348" w:rsidRDefault="00ED4348" w:rsidP="00ED4348">
      <w:pPr>
        <w:spacing w:after="0"/>
        <w:rPr>
          <w:rFonts w:ascii="Century Gothic" w:hAnsi="Century Gothic"/>
          <w:sz w:val="20"/>
          <w:szCs w:val="20"/>
        </w:rPr>
      </w:pPr>
      <w:r w:rsidRPr="00ED4348">
        <w:rPr>
          <w:rFonts w:ascii="Century Gothic" w:hAnsi="Century Gothic"/>
          <w:sz w:val="20"/>
          <w:szCs w:val="20"/>
        </w:rPr>
        <w:t>Haavahuuhde:</w:t>
      </w:r>
    </w:p>
    <w:p w14:paraId="6A376EAA" w14:textId="77777777" w:rsidR="00ED4348" w:rsidRDefault="00ED4348" w:rsidP="00ED4348">
      <w:pPr>
        <w:pStyle w:val="Luettelokappale"/>
        <w:numPr>
          <w:ilvl w:val="0"/>
          <w:numId w:val="25"/>
        </w:numPr>
        <w:spacing w:after="0" w:line="276" w:lineRule="auto"/>
        <w:rPr>
          <w:b/>
          <w:lang w:val="en-US"/>
        </w:rPr>
      </w:pPr>
      <w:r w:rsidRPr="00ED4348">
        <w:rPr>
          <w:rFonts w:ascii="Century Gothic" w:hAnsi="Century Gothic"/>
          <w:sz w:val="20"/>
          <w:szCs w:val="20"/>
          <w:lang w:val="en-US"/>
        </w:rPr>
        <w:t>Microdacyn60 wound care liuos</w:t>
      </w:r>
      <w:r w:rsidRPr="00FB7703">
        <w:rPr>
          <w:b/>
          <w:lang w:val="en-US"/>
        </w:rPr>
        <w:t xml:space="preserve"> </w:t>
      </w:r>
    </w:p>
    <w:p w14:paraId="6B9D5BCD" w14:textId="77777777" w:rsidR="00ED4348" w:rsidRDefault="00ED4348" w:rsidP="00ED4348">
      <w:pPr>
        <w:spacing w:after="0"/>
        <w:rPr>
          <w:b/>
          <w:lang w:val="en-US"/>
        </w:rPr>
      </w:pPr>
    </w:p>
    <w:p w14:paraId="0ED7C4D5" w14:textId="77777777" w:rsidR="00ED4348" w:rsidRPr="00F90D9F" w:rsidRDefault="00ED4348" w:rsidP="00ED4348">
      <w:pPr>
        <w:spacing w:after="0"/>
        <w:rPr>
          <w:rFonts w:ascii="Century Gothic" w:hAnsi="Century Gothic"/>
          <w:sz w:val="20"/>
          <w:szCs w:val="20"/>
          <w:lang w:val="en-US"/>
        </w:rPr>
      </w:pPr>
      <w:r w:rsidRPr="00F90D9F">
        <w:rPr>
          <w:rFonts w:ascii="Century Gothic" w:hAnsi="Century Gothic"/>
          <w:sz w:val="20"/>
          <w:szCs w:val="20"/>
          <w:lang w:val="en-US"/>
        </w:rPr>
        <w:t>Kyretti:</w:t>
      </w:r>
    </w:p>
    <w:p w14:paraId="484D34BB" w14:textId="291E34C1" w:rsidR="00ED4348" w:rsidRPr="00F90D9F" w:rsidRDefault="00ED4348" w:rsidP="00ED4348">
      <w:pPr>
        <w:pStyle w:val="Luettelokappale"/>
        <w:numPr>
          <w:ilvl w:val="0"/>
          <w:numId w:val="25"/>
        </w:numPr>
        <w:spacing w:after="0" w:line="276" w:lineRule="auto"/>
        <w:rPr>
          <w:rFonts w:ascii="Century Gothic" w:hAnsi="Century Gothic"/>
          <w:sz w:val="20"/>
          <w:szCs w:val="20"/>
        </w:rPr>
      </w:pPr>
      <w:r w:rsidRPr="00F90D9F">
        <w:rPr>
          <w:rFonts w:ascii="Century Gothic" w:hAnsi="Century Gothic"/>
          <w:sz w:val="20"/>
          <w:szCs w:val="20"/>
        </w:rPr>
        <w:t>4mm ja 7mm</w:t>
      </w:r>
      <w:r w:rsidR="00F90D9F" w:rsidRPr="00F90D9F">
        <w:rPr>
          <w:rFonts w:ascii="Century Gothic" w:hAnsi="Century Gothic"/>
          <w:sz w:val="20"/>
          <w:szCs w:val="20"/>
        </w:rPr>
        <w:t xml:space="preserve"> (vain jos kotisairaanhoito tai tehostettu palveluasuminen)</w:t>
      </w:r>
    </w:p>
    <w:p w14:paraId="54ECCC2A" w14:textId="77777777" w:rsidR="00ED4348" w:rsidRPr="00F90D9F" w:rsidRDefault="00ED4348" w:rsidP="00ED4348">
      <w:pPr>
        <w:spacing w:after="0"/>
        <w:rPr>
          <w:rFonts w:ascii="Century Gothic" w:hAnsi="Century Gothic"/>
          <w:sz w:val="20"/>
          <w:szCs w:val="20"/>
        </w:rPr>
      </w:pPr>
    </w:p>
    <w:p w14:paraId="1B61461F" w14:textId="77777777" w:rsidR="00ED4348" w:rsidRPr="00F90D9F" w:rsidRDefault="00ED4348" w:rsidP="00ED4348">
      <w:pPr>
        <w:spacing w:after="0"/>
        <w:rPr>
          <w:rFonts w:ascii="Century Gothic" w:hAnsi="Century Gothic"/>
          <w:sz w:val="20"/>
          <w:szCs w:val="20"/>
        </w:rPr>
      </w:pPr>
      <w:r w:rsidRPr="00F90D9F">
        <w:rPr>
          <w:rFonts w:ascii="Century Gothic" w:hAnsi="Century Gothic"/>
          <w:sz w:val="20"/>
          <w:szCs w:val="20"/>
        </w:rPr>
        <w:t>Silikoniverkkosidokset:</w:t>
      </w:r>
    </w:p>
    <w:p w14:paraId="0A8306AD" w14:textId="77777777" w:rsidR="00ED4348" w:rsidRPr="00F90D9F" w:rsidRDefault="00ED4348" w:rsidP="00ED4348">
      <w:pPr>
        <w:pStyle w:val="Luettelokappale"/>
        <w:numPr>
          <w:ilvl w:val="0"/>
          <w:numId w:val="18"/>
        </w:numPr>
        <w:spacing w:after="0" w:line="276" w:lineRule="auto"/>
        <w:rPr>
          <w:rFonts w:ascii="Century Gothic" w:hAnsi="Century Gothic"/>
          <w:sz w:val="20"/>
          <w:szCs w:val="20"/>
          <w:lang w:val="en-US"/>
        </w:rPr>
      </w:pPr>
      <w:r w:rsidRPr="00F90D9F">
        <w:rPr>
          <w:rFonts w:ascii="Century Gothic" w:hAnsi="Century Gothic"/>
          <w:sz w:val="20"/>
          <w:szCs w:val="20"/>
          <w:lang w:val="en-US"/>
        </w:rPr>
        <w:t xml:space="preserve">Mepitel One </w:t>
      </w:r>
    </w:p>
    <w:p w14:paraId="5FA3E0D4" w14:textId="77777777" w:rsidR="00ED4348" w:rsidRDefault="00ED4348" w:rsidP="00ED4348">
      <w:pPr>
        <w:spacing w:after="0"/>
        <w:rPr>
          <w:lang w:val="en-US"/>
        </w:rPr>
      </w:pPr>
    </w:p>
    <w:p w14:paraId="2CF517E2" w14:textId="77777777" w:rsidR="00ED4348" w:rsidRPr="00F90D9F" w:rsidRDefault="00ED4348" w:rsidP="00ED4348">
      <w:pPr>
        <w:spacing w:after="0"/>
        <w:rPr>
          <w:rFonts w:ascii="Century Gothic" w:hAnsi="Century Gothic"/>
          <w:sz w:val="20"/>
          <w:szCs w:val="20"/>
          <w:lang w:val="en-US"/>
        </w:rPr>
      </w:pPr>
      <w:r w:rsidRPr="00F90D9F">
        <w:rPr>
          <w:rFonts w:ascii="Century Gothic" w:hAnsi="Century Gothic"/>
          <w:sz w:val="20"/>
          <w:szCs w:val="20"/>
          <w:lang w:val="en-US"/>
        </w:rPr>
        <w:t>Superabsorbenttisidokset:</w:t>
      </w:r>
    </w:p>
    <w:p w14:paraId="5D9B79BC" w14:textId="77777777" w:rsidR="00ED4348" w:rsidRPr="00F90D9F" w:rsidRDefault="00ED4348" w:rsidP="00ED4348">
      <w:pPr>
        <w:pStyle w:val="Luettelokappale"/>
        <w:numPr>
          <w:ilvl w:val="0"/>
          <w:numId w:val="18"/>
        </w:numPr>
        <w:spacing w:after="0" w:line="276" w:lineRule="auto"/>
        <w:rPr>
          <w:rFonts w:ascii="Century Gothic" w:hAnsi="Century Gothic"/>
          <w:sz w:val="20"/>
          <w:szCs w:val="20"/>
          <w:lang w:val="en-US"/>
        </w:rPr>
      </w:pPr>
      <w:r w:rsidRPr="00F90D9F">
        <w:rPr>
          <w:rFonts w:ascii="Century Gothic" w:hAnsi="Century Gothic"/>
          <w:i/>
          <w:sz w:val="20"/>
          <w:szCs w:val="20"/>
          <w:lang w:val="en-US"/>
        </w:rPr>
        <w:t xml:space="preserve">Curea clean </w:t>
      </w:r>
      <w:r w:rsidRPr="00F90D9F">
        <w:rPr>
          <w:rFonts w:ascii="Century Gothic" w:hAnsi="Century Gothic"/>
          <w:sz w:val="20"/>
          <w:szCs w:val="20"/>
          <w:lang w:val="en-US"/>
        </w:rPr>
        <w:t xml:space="preserve"> (tehdaspuhdas)</w:t>
      </w:r>
    </w:p>
    <w:p w14:paraId="3C7E9466" w14:textId="64590FCC" w:rsidR="00ED4348" w:rsidRPr="006C2F88" w:rsidRDefault="00ED4348" w:rsidP="006C2F88">
      <w:pPr>
        <w:pStyle w:val="Luettelokappale"/>
        <w:numPr>
          <w:ilvl w:val="0"/>
          <w:numId w:val="18"/>
        </w:numPr>
        <w:spacing w:after="0" w:line="276" w:lineRule="auto"/>
        <w:rPr>
          <w:rFonts w:ascii="Century Gothic" w:hAnsi="Century Gothic"/>
          <w:sz w:val="20"/>
          <w:szCs w:val="20"/>
          <w:lang w:val="en-US"/>
        </w:rPr>
      </w:pPr>
      <w:r w:rsidRPr="00F90D9F">
        <w:rPr>
          <w:rFonts w:ascii="Century Gothic" w:hAnsi="Century Gothic"/>
          <w:sz w:val="20"/>
          <w:szCs w:val="20"/>
          <w:lang w:val="en-US"/>
        </w:rPr>
        <w:t>Curea 1P (steriili)</w:t>
      </w:r>
    </w:p>
    <w:p w14:paraId="3F7FCD45" w14:textId="51BCE968" w:rsidR="00ED4348" w:rsidRPr="00F90D9F" w:rsidRDefault="00ED4348" w:rsidP="00F90D9F">
      <w:pPr>
        <w:spacing w:after="0"/>
        <w:ind w:left="0" w:firstLine="0"/>
        <w:rPr>
          <w:rFonts w:ascii="Century Gothic" w:hAnsi="Century Gothic"/>
          <w:sz w:val="20"/>
          <w:szCs w:val="20"/>
        </w:rPr>
      </w:pPr>
    </w:p>
    <w:p w14:paraId="24F2B43F" w14:textId="77777777" w:rsidR="00ED4348" w:rsidRPr="00F90D9F" w:rsidRDefault="00ED4348" w:rsidP="00ED4348">
      <w:pPr>
        <w:spacing w:after="0"/>
        <w:rPr>
          <w:rFonts w:ascii="Century Gothic" w:hAnsi="Century Gothic"/>
          <w:sz w:val="20"/>
          <w:szCs w:val="20"/>
        </w:rPr>
      </w:pPr>
      <w:r w:rsidRPr="00F90D9F">
        <w:rPr>
          <w:rFonts w:ascii="Century Gothic" w:hAnsi="Century Gothic"/>
          <w:sz w:val="20"/>
          <w:szCs w:val="20"/>
        </w:rPr>
        <w:t>Alginaattisidokset:</w:t>
      </w:r>
    </w:p>
    <w:p w14:paraId="70817606" w14:textId="77777777" w:rsidR="00ED4348" w:rsidRPr="00F90D9F" w:rsidRDefault="00ED4348" w:rsidP="00ED4348">
      <w:pPr>
        <w:pStyle w:val="Luettelokappale"/>
        <w:numPr>
          <w:ilvl w:val="0"/>
          <w:numId w:val="18"/>
        </w:numPr>
        <w:spacing w:after="0" w:line="276" w:lineRule="auto"/>
        <w:rPr>
          <w:rFonts w:ascii="Century Gothic" w:hAnsi="Century Gothic"/>
          <w:sz w:val="20"/>
          <w:szCs w:val="20"/>
        </w:rPr>
      </w:pPr>
      <w:r w:rsidRPr="00F90D9F">
        <w:rPr>
          <w:rFonts w:ascii="Century Gothic" w:hAnsi="Century Gothic"/>
          <w:sz w:val="20"/>
          <w:szCs w:val="20"/>
        </w:rPr>
        <w:t>Suprasorb</w:t>
      </w:r>
    </w:p>
    <w:p w14:paraId="3199B1E0" w14:textId="77777777" w:rsidR="00ED4348" w:rsidRPr="00F90D9F" w:rsidRDefault="00ED4348" w:rsidP="00ED4348">
      <w:pPr>
        <w:spacing w:after="0"/>
        <w:rPr>
          <w:rFonts w:ascii="Century Gothic" w:hAnsi="Century Gothic"/>
          <w:sz w:val="20"/>
          <w:szCs w:val="20"/>
        </w:rPr>
      </w:pPr>
    </w:p>
    <w:p w14:paraId="35BF3F95" w14:textId="4CD8CA57" w:rsidR="00ED4348" w:rsidRPr="00F90D9F" w:rsidRDefault="00ED4348" w:rsidP="00F90D9F">
      <w:pPr>
        <w:spacing w:after="0"/>
        <w:rPr>
          <w:rFonts w:ascii="Century Gothic" w:hAnsi="Century Gothic"/>
          <w:sz w:val="20"/>
          <w:szCs w:val="20"/>
        </w:rPr>
      </w:pPr>
      <w:r w:rsidRPr="00F90D9F">
        <w:rPr>
          <w:rFonts w:ascii="Century Gothic" w:hAnsi="Century Gothic"/>
          <w:sz w:val="20"/>
          <w:szCs w:val="20"/>
        </w:rPr>
        <w:t>Hopeasidokset</w:t>
      </w:r>
      <w:r w:rsidR="00F90D9F" w:rsidRPr="00F90D9F">
        <w:rPr>
          <w:rFonts w:ascii="Century Gothic" w:hAnsi="Century Gothic"/>
          <w:sz w:val="20"/>
          <w:szCs w:val="20"/>
        </w:rPr>
        <w:t xml:space="preserve"> (</w:t>
      </w:r>
      <w:r w:rsidRPr="00F90D9F">
        <w:rPr>
          <w:rFonts w:ascii="Century Gothic" w:hAnsi="Century Gothic"/>
          <w:sz w:val="20"/>
          <w:szCs w:val="20"/>
        </w:rPr>
        <w:t xml:space="preserve">Käytetään </w:t>
      </w:r>
      <w:r w:rsidRPr="00F90D9F">
        <w:rPr>
          <w:rFonts w:ascii="Century Gothic" w:hAnsi="Century Gothic"/>
          <w:b/>
          <w:sz w:val="20"/>
          <w:szCs w:val="20"/>
        </w:rPr>
        <w:t>vain infektoituneen</w:t>
      </w:r>
      <w:r w:rsidRPr="00F90D9F">
        <w:rPr>
          <w:rFonts w:ascii="Century Gothic" w:hAnsi="Century Gothic"/>
          <w:sz w:val="20"/>
          <w:szCs w:val="20"/>
        </w:rPr>
        <w:t xml:space="preserve"> haavan hoitoon, kuuriluoteisesti, tarve ei koskaan pitkäkestoinen</w:t>
      </w:r>
      <w:r w:rsidR="00F90D9F">
        <w:rPr>
          <w:rFonts w:ascii="Century Gothic" w:hAnsi="Century Gothic"/>
          <w:sz w:val="20"/>
          <w:szCs w:val="20"/>
        </w:rPr>
        <w:t>)</w:t>
      </w:r>
    </w:p>
    <w:p w14:paraId="04F7044F" w14:textId="77777777" w:rsidR="00ED4348" w:rsidRPr="00F90D9F" w:rsidRDefault="00ED4348" w:rsidP="00ED4348">
      <w:pPr>
        <w:pStyle w:val="Luettelokappale"/>
        <w:numPr>
          <w:ilvl w:val="0"/>
          <w:numId w:val="18"/>
        </w:numPr>
        <w:spacing w:after="0" w:line="276" w:lineRule="auto"/>
        <w:rPr>
          <w:rFonts w:ascii="Century Gothic" w:hAnsi="Century Gothic"/>
          <w:sz w:val="20"/>
          <w:szCs w:val="20"/>
        </w:rPr>
      </w:pPr>
      <w:r w:rsidRPr="00F90D9F">
        <w:rPr>
          <w:rFonts w:ascii="Century Gothic" w:hAnsi="Century Gothic"/>
          <w:sz w:val="20"/>
          <w:szCs w:val="20"/>
          <w:lang w:val="en-US"/>
        </w:rPr>
        <w:t xml:space="preserve">Aquacel Ag Extra </w:t>
      </w:r>
    </w:p>
    <w:p w14:paraId="136D01A0" w14:textId="77777777" w:rsidR="00ED4348" w:rsidRPr="00F90D9F" w:rsidRDefault="00ED4348" w:rsidP="00ED4348">
      <w:pPr>
        <w:pStyle w:val="Luettelokappale"/>
        <w:numPr>
          <w:ilvl w:val="0"/>
          <w:numId w:val="18"/>
        </w:numPr>
        <w:spacing w:after="0" w:line="276" w:lineRule="auto"/>
        <w:rPr>
          <w:rFonts w:ascii="Century Gothic" w:hAnsi="Century Gothic"/>
          <w:sz w:val="20"/>
          <w:szCs w:val="20"/>
        </w:rPr>
      </w:pPr>
      <w:r w:rsidRPr="00F90D9F">
        <w:rPr>
          <w:rFonts w:ascii="Century Gothic" w:hAnsi="Century Gothic"/>
          <w:sz w:val="20"/>
          <w:szCs w:val="20"/>
          <w:lang w:val="en-US"/>
        </w:rPr>
        <w:t>Aquacel Ag nauha</w:t>
      </w:r>
    </w:p>
    <w:p w14:paraId="63495E2D" w14:textId="77777777" w:rsidR="00ED4348" w:rsidRPr="00F90D9F" w:rsidRDefault="00ED4348" w:rsidP="00ED4348">
      <w:pPr>
        <w:pStyle w:val="Luettelokappale"/>
        <w:numPr>
          <w:ilvl w:val="0"/>
          <w:numId w:val="18"/>
        </w:numPr>
        <w:spacing w:after="0" w:line="276" w:lineRule="auto"/>
        <w:rPr>
          <w:rFonts w:ascii="Century Gothic" w:hAnsi="Century Gothic"/>
          <w:sz w:val="20"/>
          <w:szCs w:val="20"/>
        </w:rPr>
      </w:pPr>
      <w:r w:rsidRPr="00F90D9F">
        <w:rPr>
          <w:rFonts w:ascii="Century Gothic" w:hAnsi="Century Gothic"/>
          <w:sz w:val="20"/>
          <w:szCs w:val="20"/>
        </w:rPr>
        <w:t>Biatain Ag Non-adhesive (polyuretaanisidos, kiinnittymätön)</w:t>
      </w:r>
    </w:p>
    <w:p w14:paraId="10AEC3CF" w14:textId="77777777" w:rsidR="00ED4348" w:rsidRPr="00F90D9F" w:rsidRDefault="00ED4348" w:rsidP="00ED4348">
      <w:pPr>
        <w:pStyle w:val="Luettelokappale"/>
        <w:numPr>
          <w:ilvl w:val="0"/>
          <w:numId w:val="18"/>
        </w:numPr>
        <w:spacing w:after="0" w:line="276" w:lineRule="auto"/>
        <w:rPr>
          <w:rFonts w:ascii="Century Gothic" w:hAnsi="Century Gothic"/>
          <w:sz w:val="20"/>
          <w:szCs w:val="20"/>
        </w:rPr>
      </w:pPr>
      <w:r w:rsidRPr="00F90D9F">
        <w:rPr>
          <w:rFonts w:ascii="Century Gothic" w:hAnsi="Century Gothic"/>
          <w:sz w:val="20"/>
          <w:szCs w:val="20"/>
        </w:rPr>
        <w:t xml:space="preserve">Mepilex Ag (polyuretaanivaahtosidos silikonikiinnitteinen) </w:t>
      </w:r>
    </w:p>
    <w:p w14:paraId="1B9A9F6A" w14:textId="2933EA78" w:rsidR="00ED4348" w:rsidRPr="00F90D9F" w:rsidRDefault="00ED4348" w:rsidP="00ED4348">
      <w:pPr>
        <w:pStyle w:val="Luettelokappale"/>
        <w:numPr>
          <w:ilvl w:val="0"/>
          <w:numId w:val="18"/>
        </w:numPr>
        <w:spacing w:after="0" w:line="276" w:lineRule="auto"/>
        <w:rPr>
          <w:rFonts w:ascii="Century Gothic" w:hAnsi="Century Gothic"/>
          <w:sz w:val="20"/>
          <w:szCs w:val="20"/>
        </w:rPr>
      </w:pPr>
      <w:r w:rsidRPr="00F90D9F">
        <w:rPr>
          <w:rFonts w:ascii="Century Gothic" w:hAnsi="Century Gothic"/>
          <w:sz w:val="20"/>
          <w:szCs w:val="20"/>
        </w:rPr>
        <w:t xml:space="preserve">Polymem Silver (puhdistava polyuretaanivaahtosidos) </w:t>
      </w:r>
    </w:p>
    <w:p w14:paraId="15E2565D" w14:textId="77777777" w:rsidR="00ED4348" w:rsidRPr="00F90D9F" w:rsidRDefault="00ED4348" w:rsidP="00ED4348">
      <w:pPr>
        <w:pStyle w:val="Luettelokappale"/>
        <w:numPr>
          <w:ilvl w:val="0"/>
          <w:numId w:val="18"/>
        </w:numPr>
        <w:spacing w:after="0" w:line="276" w:lineRule="auto"/>
        <w:rPr>
          <w:rFonts w:ascii="Century Gothic" w:hAnsi="Century Gothic"/>
          <w:sz w:val="20"/>
          <w:szCs w:val="20"/>
        </w:rPr>
      </w:pPr>
      <w:r w:rsidRPr="00F90D9F">
        <w:rPr>
          <w:rFonts w:ascii="Century Gothic" w:hAnsi="Century Gothic"/>
          <w:sz w:val="20"/>
          <w:szCs w:val="20"/>
        </w:rPr>
        <w:t>Acticoat Flex</w:t>
      </w:r>
    </w:p>
    <w:p w14:paraId="2717F1BF" w14:textId="77777777" w:rsidR="00ED4348" w:rsidRPr="00F90D9F" w:rsidRDefault="00ED4348" w:rsidP="00ED4348">
      <w:pPr>
        <w:spacing w:after="0"/>
        <w:rPr>
          <w:rFonts w:ascii="Century Gothic" w:hAnsi="Century Gothic"/>
          <w:sz w:val="20"/>
          <w:szCs w:val="20"/>
        </w:rPr>
      </w:pPr>
    </w:p>
    <w:p w14:paraId="5CA1FC8F" w14:textId="77777777" w:rsidR="00ED4348" w:rsidRPr="00F90D9F" w:rsidRDefault="00ED4348" w:rsidP="00ED4348">
      <w:pPr>
        <w:spacing w:after="0"/>
        <w:rPr>
          <w:rFonts w:ascii="Century Gothic" w:hAnsi="Century Gothic"/>
          <w:sz w:val="20"/>
          <w:szCs w:val="20"/>
        </w:rPr>
      </w:pPr>
      <w:r w:rsidRPr="00F90D9F">
        <w:rPr>
          <w:rFonts w:ascii="Century Gothic" w:hAnsi="Century Gothic"/>
          <w:sz w:val="20"/>
          <w:szCs w:val="20"/>
        </w:rPr>
        <w:t>Hydrofobiset sidokset:</w:t>
      </w:r>
    </w:p>
    <w:p w14:paraId="656EE684" w14:textId="77777777" w:rsidR="00ED4348" w:rsidRPr="00F90D9F" w:rsidRDefault="00ED4348" w:rsidP="00ED4348">
      <w:pPr>
        <w:pStyle w:val="Luettelokappale"/>
        <w:numPr>
          <w:ilvl w:val="0"/>
          <w:numId w:val="18"/>
        </w:numPr>
        <w:spacing w:after="0" w:line="276" w:lineRule="auto"/>
        <w:rPr>
          <w:rFonts w:ascii="Century Gothic" w:hAnsi="Century Gothic"/>
          <w:sz w:val="20"/>
          <w:szCs w:val="20"/>
        </w:rPr>
      </w:pPr>
      <w:r w:rsidRPr="00F90D9F">
        <w:rPr>
          <w:rFonts w:ascii="Century Gothic" w:hAnsi="Century Gothic"/>
          <w:i/>
          <w:sz w:val="20"/>
          <w:szCs w:val="20"/>
        </w:rPr>
        <w:t>Sorbact nauha</w:t>
      </w:r>
    </w:p>
    <w:p w14:paraId="6A8E4093" w14:textId="4A76C2AA" w:rsidR="00ED4348" w:rsidRPr="00F90D9F" w:rsidRDefault="00ED4348" w:rsidP="00ED4348">
      <w:pPr>
        <w:pStyle w:val="Luettelokappale"/>
        <w:numPr>
          <w:ilvl w:val="0"/>
          <w:numId w:val="18"/>
        </w:numPr>
        <w:spacing w:after="0" w:line="276" w:lineRule="auto"/>
        <w:rPr>
          <w:rFonts w:ascii="Century Gothic" w:hAnsi="Century Gothic"/>
          <w:sz w:val="20"/>
          <w:szCs w:val="20"/>
          <w:lang w:val="en-US"/>
        </w:rPr>
      </w:pPr>
      <w:r w:rsidRPr="00F90D9F">
        <w:rPr>
          <w:rFonts w:ascii="Century Gothic" w:hAnsi="Century Gothic"/>
          <w:i/>
          <w:sz w:val="20"/>
          <w:szCs w:val="20"/>
          <w:lang w:val="en-US"/>
        </w:rPr>
        <w:t>Sorbact Foam</w:t>
      </w:r>
    </w:p>
    <w:p w14:paraId="4916DCCC" w14:textId="252588DF" w:rsidR="00F90D9F" w:rsidRPr="00F90D9F" w:rsidRDefault="00F90D9F" w:rsidP="00ED4348">
      <w:pPr>
        <w:pStyle w:val="Luettelokappale"/>
        <w:numPr>
          <w:ilvl w:val="0"/>
          <w:numId w:val="18"/>
        </w:numPr>
        <w:spacing w:after="0" w:line="276" w:lineRule="auto"/>
        <w:rPr>
          <w:rFonts w:ascii="Century Gothic" w:hAnsi="Century Gothic"/>
          <w:sz w:val="20"/>
          <w:szCs w:val="20"/>
          <w:lang w:val="en-US"/>
        </w:rPr>
      </w:pPr>
      <w:r w:rsidRPr="00F90D9F">
        <w:rPr>
          <w:rFonts w:ascii="Century Gothic" w:hAnsi="Century Gothic"/>
          <w:i/>
          <w:sz w:val="20"/>
          <w:szCs w:val="20"/>
          <w:lang w:val="en-US"/>
        </w:rPr>
        <w:t>Sorbact superabsordent</w:t>
      </w:r>
    </w:p>
    <w:p w14:paraId="6E503372" w14:textId="77777777" w:rsidR="00ED4348" w:rsidRPr="00F90D9F" w:rsidRDefault="00ED4348" w:rsidP="00ED4348">
      <w:pPr>
        <w:pStyle w:val="Luettelokappale"/>
        <w:numPr>
          <w:ilvl w:val="0"/>
          <w:numId w:val="18"/>
        </w:numPr>
        <w:spacing w:after="0" w:line="276" w:lineRule="auto"/>
        <w:rPr>
          <w:rFonts w:ascii="Century Gothic" w:hAnsi="Century Gothic"/>
          <w:sz w:val="20"/>
          <w:szCs w:val="20"/>
        </w:rPr>
      </w:pPr>
      <w:r w:rsidRPr="00F90D9F">
        <w:rPr>
          <w:rFonts w:ascii="Century Gothic" w:hAnsi="Century Gothic"/>
          <w:i/>
          <w:sz w:val="20"/>
          <w:szCs w:val="20"/>
        </w:rPr>
        <w:t>Sorbact harsotaitos</w:t>
      </w:r>
    </w:p>
    <w:p w14:paraId="15D299C6" w14:textId="77777777" w:rsidR="00ED4348" w:rsidRPr="00F90D9F" w:rsidRDefault="00ED4348" w:rsidP="00ED4348">
      <w:pPr>
        <w:spacing w:after="0"/>
        <w:rPr>
          <w:rFonts w:ascii="Century Gothic" w:hAnsi="Century Gothic"/>
          <w:b/>
          <w:sz w:val="20"/>
          <w:szCs w:val="20"/>
        </w:rPr>
      </w:pPr>
    </w:p>
    <w:p w14:paraId="4B61F00F" w14:textId="77777777" w:rsidR="00ED4348" w:rsidRPr="00F90D9F" w:rsidRDefault="00ED4348" w:rsidP="00ED4348">
      <w:pPr>
        <w:spacing w:after="0"/>
        <w:rPr>
          <w:rFonts w:ascii="Century Gothic" w:hAnsi="Century Gothic"/>
          <w:sz w:val="20"/>
          <w:szCs w:val="20"/>
        </w:rPr>
      </w:pPr>
      <w:r w:rsidRPr="00F90D9F">
        <w:rPr>
          <w:rFonts w:ascii="Century Gothic" w:hAnsi="Century Gothic"/>
          <w:sz w:val="20"/>
          <w:szCs w:val="20"/>
        </w:rPr>
        <w:t>Hydrofiber sidokset:</w:t>
      </w:r>
    </w:p>
    <w:p w14:paraId="687615DE" w14:textId="77777777" w:rsidR="00ED4348" w:rsidRPr="00F90D9F" w:rsidRDefault="00ED4348" w:rsidP="00ED4348">
      <w:pPr>
        <w:pStyle w:val="Luettelokappale"/>
        <w:numPr>
          <w:ilvl w:val="0"/>
          <w:numId w:val="18"/>
        </w:numPr>
        <w:spacing w:after="0" w:line="276" w:lineRule="auto"/>
        <w:rPr>
          <w:rFonts w:ascii="Century Gothic" w:hAnsi="Century Gothic"/>
          <w:sz w:val="20"/>
          <w:szCs w:val="20"/>
          <w:lang w:val="en-US"/>
        </w:rPr>
      </w:pPr>
      <w:r w:rsidRPr="00F90D9F">
        <w:rPr>
          <w:rFonts w:ascii="Century Gothic" w:hAnsi="Century Gothic"/>
          <w:sz w:val="20"/>
          <w:szCs w:val="20"/>
          <w:lang w:val="en-US"/>
        </w:rPr>
        <w:t xml:space="preserve">Aquacel Extra </w:t>
      </w:r>
    </w:p>
    <w:p w14:paraId="1531E435" w14:textId="77777777" w:rsidR="00ED4348" w:rsidRPr="00F90D9F" w:rsidRDefault="00ED4348" w:rsidP="00ED4348">
      <w:pPr>
        <w:pStyle w:val="Luettelokappale"/>
        <w:numPr>
          <w:ilvl w:val="0"/>
          <w:numId w:val="18"/>
        </w:numPr>
        <w:spacing w:after="0" w:line="276" w:lineRule="auto"/>
        <w:rPr>
          <w:rFonts w:ascii="Century Gothic" w:hAnsi="Century Gothic"/>
          <w:sz w:val="20"/>
          <w:szCs w:val="20"/>
          <w:lang w:val="en-US"/>
        </w:rPr>
      </w:pPr>
      <w:r w:rsidRPr="00F90D9F">
        <w:rPr>
          <w:rFonts w:ascii="Century Gothic" w:hAnsi="Century Gothic"/>
          <w:sz w:val="20"/>
          <w:szCs w:val="20"/>
          <w:lang w:val="en-US"/>
        </w:rPr>
        <w:t xml:space="preserve">Aquacel nauha </w:t>
      </w:r>
    </w:p>
    <w:p w14:paraId="07F9298F" w14:textId="53EBF004" w:rsidR="00ED4348" w:rsidRPr="006C2F88" w:rsidRDefault="00ED4348" w:rsidP="006C2F88">
      <w:pPr>
        <w:pStyle w:val="Luettelokappale"/>
        <w:numPr>
          <w:ilvl w:val="0"/>
          <w:numId w:val="18"/>
        </w:numPr>
        <w:spacing w:after="0" w:line="276" w:lineRule="auto"/>
        <w:rPr>
          <w:rFonts w:ascii="Century Gothic" w:hAnsi="Century Gothic"/>
          <w:sz w:val="20"/>
          <w:szCs w:val="20"/>
        </w:rPr>
      </w:pPr>
      <w:r w:rsidRPr="00F90D9F">
        <w:rPr>
          <w:rFonts w:ascii="Century Gothic" w:hAnsi="Century Gothic"/>
          <w:sz w:val="20"/>
          <w:szCs w:val="20"/>
        </w:rPr>
        <w:lastRenderedPageBreak/>
        <w:t xml:space="preserve">Aquacel Foam </w:t>
      </w:r>
    </w:p>
    <w:p w14:paraId="7CBC17E1" w14:textId="77777777" w:rsidR="00ED4348" w:rsidRPr="00F90D9F" w:rsidRDefault="00ED4348" w:rsidP="00ED4348">
      <w:pPr>
        <w:spacing w:after="0"/>
        <w:rPr>
          <w:rFonts w:ascii="Century Gothic" w:hAnsi="Century Gothic"/>
          <w:sz w:val="20"/>
          <w:szCs w:val="20"/>
        </w:rPr>
      </w:pPr>
      <w:r w:rsidRPr="00F90D9F">
        <w:rPr>
          <w:rFonts w:ascii="Century Gothic" w:hAnsi="Century Gothic"/>
          <w:sz w:val="20"/>
          <w:szCs w:val="20"/>
        </w:rPr>
        <w:t>Hydrogeeli:</w:t>
      </w:r>
    </w:p>
    <w:p w14:paraId="132D62D9" w14:textId="449C3B85" w:rsidR="00ED4348" w:rsidRPr="00F90D9F" w:rsidRDefault="00F90D9F" w:rsidP="00ED4348">
      <w:pPr>
        <w:pStyle w:val="Luettelokappale"/>
        <w:numPr>
          <w:ilvl w:val="0"/>
          <w:numId w:val="17"/>
        </w:numPr>
        <w:spacing w:after="0" w:line="276" w:lineRule="auto"/>
        <w:rPr>
          <w:rFonts w:ascii="Century Gothic" w:hAnsi="Century Gothic"/>
          <w:sz w:val="20"/>
          <w:szCs w:val="20"/>
        </w:rPr>
      </w:pPr>
      <w:r>
        <w:rPr>
          <w:rFonts w:ascii="Century Gothic" w:hAnsi="Century Gothic"/>
          <w:sz w:val="20"/>
          <w:szCs w:val="20"/>
        </w:rPr>
        <w:t>Intrasite gel</w:t>
      </w:r>
    </w:p>
    <w:p w14:paraId="4F35D78D" w14:textId="77777777" w:rsidR="00ED4348" w:rsidRPr="00F90D9F" w:rsidRDefault="00ED4348" w:rsidP="00ED4348">
      <w:pPr>
        <w:pStyle w:val="Luettelokappale"/>
        <w:numPr>
          <w:ilvl w:val="0"/>
          <w:numId w:val="17"/>
        </w:numPr>
        <w:spacing w:after="0" w:line="276" w:lineRule="auto"/>
        <w:rPr>
          <w:rFonts w:ascii="Century Gothic" w:hAnsi="Century Gothic"/>
          <w:sz w:val="20"/>
          <w:szCs w:val="20"/>
          <w:lang w:val="en-US"/>
        </w:rPr>
      </w:pPr>
      <w:r w:rsidRPr="00F90D9F">
        <w:rPr>
          <w:rFonts w:ascii="Century Gothic" w:hAnsi="Century Gothic"/>
          <w:sz w:val="20"/>
          <w:szCs w:val="20"/>
          <w:lang w:val="en-US"/>
        </w:rPr>
        <w:t>Nu-gel</w:t>
      </w:r>
      <w:r w:rsidRPr="00F90D9F">
        <w:rPr>
          <w:rFonts w:ascii="Century Gothic" w:hAnsi="Century Gothic"/>
          <w:b/>
          <w:i/>
          <w:sz w:val="20"/>
          <w:szCs w:val="20"/>
          <w:lang w:val="en-US"/>
        </w:rPr>
        <w:t xml:space="preserve"> </w:t>
      </w:r>
      <w:r w:rsidRPr="00F90D9F">
        <w:rPr>
          <w:rFonts w:ascii="Century Gothic" w:hAnsi="Century Gothic"/>
          <w:sz w:val="20"/>
          <w:szCs w:val="20"/>
          <w:lang w:val="en-US"/>
        </w:rPr>
        <w:t>(alginaatti-hydrogeeli)</w:t>
      </w:r>
    </w:p>
    <w:p w14:paraId="5F9B2951" w14:textId="77777777" w:rsidR="00ED4348" w:rsidRPr="00F90D9F" w:rsidRDefault="00ED4348" w:rsidP="00ED4348">
      <w:pPr>
        <w:spacing w:after="0"/>
        <w:rPr>
          <w:rFonts w:ascii="Century Gothic" w:hAnsi="Century Gothic"/>
          <w:sz w:val="20"/>
          <w:szCs w:val="20"/>
          <w:lang w:val="en-US"/>
        </w:rPr>
      </w:pPr>
    </w:p>
    <w:p w14:paraId="5E8CF43F" w14:textId="77777777" w:rsidR="00ED4348" w:rsidRPr="00F90D9F" w:rsidRDefault="00ED4348" w:rsidP="00ED4348">
      <w:pPr>
        <w:spacing w:after="0"/>
        <w:rPr>
          <w:rFonts w:ascii="Century Gothic" w:hAnsi="Century Gothic"/>
          <w:sz w:val="20"/>
          <w:szCs w:val="20"/>
          <w:lang w:val="en-US"/>
        </w:rPr>
      </w:pPr>
      <w:r w:rsidRPr="00F90D9F">
        <w:rPr>
          <w:rFonts w:ascii="Century Gothic" w:hAnsi="Century Gothic"/>
          <w:sz w:val="20"/>
          <w:szCs w:val="20"/>
          <w:lang w:val="en-US"/>
        </w:rPr>
        <w:t>Hydrokolloidi</w:t>
      </w:r>
    </w:p>
    <w:p w14:paraId="0549F799" w14:textId="77777777" w:rsidR="00ED4348" w:rsidRPr="00F90D9F" w:rsidRDefault="00ED4348" w:rsidP="00ED4348">
      <w:pPr>
        <w:pStyle w:val="Luettelokappale"/>
        <w:numPr>
          <w:ilvl w:val="0"/>
          <w:numId w:val="17"/>
        </w:numPr>
        <w:spacing w:after="200" w:line="276" w:lineRule="auto"/>
        <w:rPr>
          <w:rFonts w:ascii="Century Gothic" w:hAnsi="Century Gothic"/>
          <w:sz w:val="20"/>
          <w:szCs w:val="20"/>
        </w:rPr>
      </w:pPr>
      <w:r w:rsidRPr="00F90D9F">
        <w:rPr>
          <w:rFonts w:ascii="Century Gothic" w:hAnsi="Century Gothic"/>
          <w:sz w:val="20"/>
          <w:szCs w:val="20"/>
        </w:rPr>
        <w:t>DuoDERM  Extra Thin</w:t>
      </w:r>
    </w:p>
    <w:p w14:paraId="01AC4CC7" w14:textId="77777777" w:rsidR="00ED4348" w:rsidRPr="00F90D9F" w:rsidRDefault="00ED4348" w:rsidP="00ED4348">
      <w:pPr>
        <w:rPr>
          <w:rFonts w:ascii="Century Gothic" w:hAnsi="Century Gothic"/>
          <w:sz w:val="20"/>
          <w:szCs w:val="20"/>
        </w:rPr>
      </w:pPr>
      <w:r w:rsidRPr="00F90D9F">
        <w:rPr>
          <w:rFonts w:ascii="Century Gothic" w:hAnsi="Century Gothic"/>
          <w:sz w:val="20"/>
          <w:szCs w:val="20"/>
        </w:rPr>
        <w:t>Lääkinnällinen hunaja</w:t>
      </w:r>
    </w:p>
    <w:p w14:paraId="7A03ED87" w14:textId="77777777" w:rsidR="00ED4348" w:rsidRPr="00F90D9F" w:rsidRDefault="00ED4348" w:rsidP="00ED4348">
      <w:pPr>
        <w:pStyle w:val="Luettelokappale"/>
        <w:numPr>
          <w:ilvl w:val="0"/>
          <w:numId w:val="17"/>
        </w:numPr>
        <w:spacing w:after="200" w:line="276" w:lineRule="auto"/>
        <w:rPr>
          <w:rFonts w:ascii="Century Gothic" w:hAnsi="Century Gothic"/>
          <w:sz w:val="20"/>
          <w:szCs w:val="20"/>
        </w:rPr>
      </w:pPr>
      <w:r w:rsidRPr="00F90D9F">
        <w:rPr>
          <w:rFonts w:ascii="Century Gothic" w:hAnsi="Century Gothic"/>
          <w:sz w:val="20"/>
          <w:szCs w:val="20"/>
        </w:rPr>
        <w:t>Medical Honey</w:t>
      </w:r>
    </w:p>
    <w:p w14:paraId="03BC58F9" w14:textId="77777777" w:rsidR="00ED4348" w:rsidRPr="00F90D9F" w:rsidRDefault="00ED4348" w:rsidP="00ED4348">
      <w:pPr>
        <w:pStyle w:val="Luettelokappale"/>
        <w:spacing w:after="0"/>
        <w:rPr>
          <w:rFonts w:ascii="Century Gothic" w:hAnsi="Century Gothic"/>
          <w:sz w:val="20"/>
          <w:szCs w:val="20"/>
        </w:rPr>
      </w:pPr>
    </w:p>
    <w:p w14:paraId="6BADECCB" w14:textId="77777777" w:rsidR="00ED4348" w:rsidRPr="00F90D9F" w:rsidRDefault="00ED4348" w:rsidP="00ED4348">
      <w:pPr>
        <w:spacing w:after="0"/>
        <w:rPr>
          <w:rFonts w:ascii="Century Gothic" w:hAnsi="Century Gothic"/>
          <w:sz w:val="20"/>
          <w:szCs w:val="20"/>
          <w:lang w:val="en-US"/>
        </w:rPr>
      </w:pPr>
      <w:r w:rsidRPr="00F90D9F">
        <w:rPr>
          <w:rFonts w:ascii="Century Gothic" w:hAnsi="Century Gothic"/>
          <w:sz w:val="20"/>
          <w:szCs w:val="20"/>
          <w:lang w:val="en-US"/>
        </w:rPr>
        <w:t>Polyuretaanivaahtosidokset:</w:t>
      </w:r>
    </w:p>
    <w:p w14:paraId="2C32356F" w14:textId="77777777" w:rsidR="00ED4348" w:rsidRPr="00F90D9F" w:rsidRDefault="00ED4348" w:rsidP="00ED4348">
      <w:pPr>
        <w:spacing w:after="0"/>
        <w:rPr>
          <w:rFonts w:ascii="Century Gothic" w:hAnsi="Century Gothic"/>
          <w:sz w:val="20"/>
          <w:szCs w:val="20"/>
        </w:rPr>
      </w:pPr>
    </w:p>
    <w:p w14:paraId="1D38A9E9" w14:textId="77777777" w:rsidR="00ED4348" w:rsidRPr="00F90D9F" w:rsidRDefault="00ED4348" w:rsidP="00ED4348">
      <w:pPr>
        <w:spacing w:after="0"/>
        <w:rPr>
          <w:rFonts w:ascii="Century Gothic" w:hAnsi="Century Gothic"/>
          <w:sz w:val="20"/>
          <w:szCs w:val="20"/>
        </w:rPr>
      </w:pPr>
      <w:r w:rsidRPr="00F90D9F">
        <w:rPr>
          <w:rFonts w:ascii="Century Gothic" w:hAnsi="Century Gothic"/>
          <w:sz w:val="20"/>
          <w:szCs w:val="20"/>
        </w:rPr>
        <w:t xml:space="preserve">Silikonilla kiinnittyvät: </w:t>
      </w:r>
    </w:p>
    <w:p w14:paraId="21DB072B" w14:textId="77777777" w:rsidR="00ED4348" w:rsidRPr="00F90D9F" w:rsidRDefault="00ED4348" w:rsidP="00ED4348">
      <w:pPr>
        <w:pStyle w:val="Luettelokappale"/>
        <w:numPr>
          <w:ilvl w:val="0"/>
          <w:numId w:val="17"/>
        </w:numPr>
        <w:spacing w:after="0" w:line="276" w:lineRule="auto"/>
        <w:rPr>
          <w:rFonts w:ascii="Century Gothic" w:hAnsi="Century Gothic"/>
          <w:sz w:val="20"/>
          <w:szCs w:val="20"/>
          <w:lang w:val="en-US"/>
        </w:rPr>
      </w:pPr>
      <w:r w:rsidRPr="00F90D9F">
        <w:rPr>
          <w:rFonts w:ascii="Century Gothic" w:hAnsi="Century Gothic"/>
          <w:sz w:val="20"/>
          <w:szCs w:val="20"/>
          <w:lang w:val="en-US"/>
        </w:rPr>
        <w:t>MepilexXT</w:t>
      </w:r>
    </w:p>
    <w:p w14:paraId="6AAEC6F3" w14:textId="77777777" w:rsidR="00ED4348" w:rsidRPr="00F90D9F" w:rsidRDefault="00ED4348" w:rsidP="00ED4348">
      <w:pPr>
        <w:pStyle w:val="Luettelokappale"/>
        <w:numPr>
          <w:ilvl w:val="0"/>
          <w:numId w:val="17"/>
        </w:numPr>
        <w:spacing w:after="0" w:line="276" w:lineRule="auto"/>
        <w:rPr>
          <w:rFonts w:ascii="Century Gothic" w:hAnsi="Century Gothic"/>
          <w:sz w:val="20"/>
          <w:szCs w:val="20"/>
          <w:lang w:val="en-US"/>
        </w:rPr>
      </w:pPr>
      <w:r w:rsidRPr="00F90D9F">
        <w:rPr>
          <w:rFonts w:ascii="Century Gothic" w:hAnsi="Century Gothic"/>
          <w:sz w:val="20"/>
          <w:szCs w:val="20"/>
          <w:lang w:val="en-US"/>
        </w:rPr>
        <w:t>Mepilex lite</w:t>
      </w:r>
    </w:p>
    <w:p w14:paraId="4E13394F" w14:textId="77777777" w:rsidR="00ED4348" w:rsidRPr="00F90D9F" w:rsidRDefault="00ED4348" w:rsidP="00ED4348">
      <w:pPr>
        <w:pStyle w:val="Luettelokappale"/>
        <w:numPr>
          <w:ilvl w:val="0"/>
          <w:numId w:val="17"/>
        </w:numPr>
        <w:spacing w:after="0" w:line="276" w:lineRule="auto"/>
        <w:rPr>
          <w:rFonts w:ascii="Century Gothic" w:hAnsi="Century Gothic"/>
          <w:sz w:val="20"/>
          <w:szCs w:val="20"/>
          <w:lang w:val="en-US"/>
        </w:rPr>
      </w:pPr>
      <w:r w:rsidRPr="00F90D9F">
        <w:rPr>
          <w:rFonts w:ascii="Century Gothic" w:hAnsi="Century Gothic"/>
          <w:sz w:val="20"/>
          <w:szCs w:val="20"/>
          <w:lang w:val="en-US"/>
        </w:rPr>
        <w:t>Mepilex Border ja Mepilex Border Lite</w:t>
      </w:r>
    </w:p>
    <w:p w14:paraId="528A6E27" w14:textId="77777777" w:rsidR="00ED4348" w:rsidRPr="00F90D9F" w:rsidRDefault="00ED4348" w:rsidP="00ED4348">
      <w:pPr>
        <w:pStyle w:val="Luettelokappale"/>
        <w:numPr>
          <w:ilvl w:val="0"/>
          <w:numId w:val="17"/>
        </w:numPr>
        <w:spacing w:after="0" w:line="276" w:lineRule="auto"/>
        <w:rPr>
          <w:rFonts w:ascii="Century Gothic" w:hAnsi="Century Gothic"/>
          <w:sz w:val="20"/>
          <w:szCs w:val="20"/>
        </w:rPr>
      </w:pPr>
      <w:r w:rsidRPr="00F90D9F">
        <w:rPr>
          <w:rFonts w:ascii="Century Gothic" w:hAnsi="Century Gothic"/>
          <w:sz w:val="20"/>
          <w:szCs w:val="20"/>
        </w:rPr>
        <w:t>Mepilex Border Heel (kantapäiden painehaavojen ennaltaehkäisy)</w:t>
      </w:r>
    </w:p>
    <w:p w14:paraId="23B0C1EF" w14:textId="77777777" w:rsidR="00ED4348" w:rsidRPr="00F90D9F" w:rsidRDefault="00ED4348" w:rsidP="00ED4348">
      <w:pPr>
        <w:pStyle w:val="Luettelokappale"/>
        <w:numPr>
          <w:ilvl w:val="0"/>
          <w:numId w:val="17"/>
        </w:numPr>
        <w:spacing w:after="0" w:line="276" w:lineRule="auto"/>
        <w:rPr>
          <w:rFonts w:ascii="Century Gothic" w:hAnsi="Century Gothic"/>
          <w:sz w:val="20"/>
          <w:szCs w:val="20"/>
        </w:rPr>
      </w:pPr>
      <w:r w:rsidRPr="00F90D9F">
        <w:rPr>
          <w:rFonts w:ascii="Century Gothic" w:hAnsi="Century Gothic"/>
          <w:sz w:val="20"/>
          <w:szCs w:val="20"/>
        </w:rPr>
        <w:t xml:space="preserve">Allevyn life Sacrum 21,6 x 23cm </w:t>
      </w:r>
    </w:p>
    <w:p w14:paraId="4F0CB9A7" w14:textId="77777777" w:rsidR="00ED4348" w:rsidRPr="00F90D9F" w:rsidRDefault="00ED4348" w:rsidP="00ED4348">
      <w:pPr>
        <w:spacing w:after="0"/>
        <w:ind w:left="360"/>
        <w:rPr>
          <w:rFonts w:ascii="Century Gothic" w:hAnsi="Century Gothic"/>
          <w:b/>
          <w:i/>
          <w:sz w:val="20"/>
          <w:szCs w:val="20"/>
        </w:rPr>
      </w:pPr>
    </w:p>
    <w:p w14:paraId="363B0E9D" w14:textId="77777777" w:rsidR="00ED4348" w:rsidRPr="00F90D9F" w:rsidRDefault="00ED4348" w:rsidP="00ED4348">
      <w:pPr>
        <w:spacing w:after="0"/>
        <w:rPr>
          <w:rFonts w:ascii="Century Gothic" w:hAnsi="Century Gothic"/>
          <w:sz w:val="20"/>
          <w:szCs w:val="20"/>
        </w:rPr>
      </w:pPr>
      <w:r w:rsidRPr="00F90D9F">
        <w:rPr>
          <w:rFonts w:ascii="Century Gothic" w:hAnsi="Century Gothic"/>
          <w:sz w:val="20"/>
          <w:szCs w:val="20"/>
        </w:rPr>
        <w:t xml:space="preserve">Kiinnittymätön: </w:t>
      </w:r>
    </w:p>
    <w:p w14:paraId="12AC79CD" w14:textId="77777777" w:rsidR="00ED4348" w:rsidRPr="00F90D9F" w:rsidRDefault="00ED4348" w:rsidP="00ED4348">
      <w:pPr>
        <w:pStyle w:val="Luettelokappale"/>
        <w:numPr>
          <w:ilvl w:val="0"/>
          <w:numId w:val="17"/>
        </w:numPr>
        <w:spacing w:after="0" w:line="276" w:lineRule="auto"/>
        <w:rPr>
          <w:rFonts w:ascii="Century Gothic" w:hAnsi="Century Gothic"/>
          <w:b/>
          <w:sz w:val="20"/>
          <w:szCs w:val="20"/>
        </w:rPr>
      </w:pPr>
      <w:r w:rsidRPr="00F90D9F">
        <w:rPr>
          <w:rFonts w:ascii="Century Gothic" w:hAnsi="Century Gothic"/>
          <w:sz w:val="20"/>
          <w:szCs w:val="20"/>
        </w:rPr>
        <w:t>Biatain Non-Adhesive</w:t>
      </w:r>
      <w:r w:rsidRPr="00F90D9F">
        <w:rPr>
          <w:rFonts w:ascii="Century Gothic" w:hAnsi="Century Gothic"/>
          <w:b/>
          <w:sz w:val="20"/>
          <w:szCs w:val="20"/>
        </w:rPr>
        <w:t xml:space="preserve"> </w:t>
      </w:r>
      <w:r w:rsidRPr="00F90D9F">
        <w:rPr>
          <w:rFonts w:ascii="Century Gothic" w:hAnsi="Century Gothic"/>
          <w:sz w:val="20"/>
          <w:szCs w:val="20"/>
        </w:rPr>
        <w:t>polyuretaanisidos</w:t>
      </w:r>
    </w:p>
    <w:p w14:paraId="30DB647C" w14:textId="1D63B906" w:rsidR="00ED4348" w:rsidRPr="00F90D9F" w:rsidRDefault="00ED4348" w:rsidP="006C2F88">
      <w:pPr>
        <w:spacing w:after="0"/>
        <w:ind w:left="0" w:firstLine="0"/>
        <w:rPr>
          <w:rFonts w:ascii="Century Gothic" w:hAnsi="Century Gothic"/>
          <w:b/>
          <w:sz w:val="20"/>
          <w:szCs w:val="20"/>
        </w:rPr>
      </w:pPr>
    </w:p>
    <w:p w14:paraId="6BAAC5E1" w14:textId="77777777" w:rsidR="00ED4348" w:rsidRPr="00F90D9F" w:rsidRDefault="00ED4348" w:rsidP="00ED4348">
      <w:pPr>
        <w:spacing w:after="0"/>
        <w:rPr>
          <w:rFonts w:ascii="Century Gothic" w:hAnsi="Century Gothic"/>
          <w:sz w:val="20"/>
          <w:szCs w:val="20"/>
          <w:lang w:val="en-US"/>
        </w:rPr>
      </w:pPr>
      <w:r w:rsidRPr="00F90D9F">
        <w:rPr>
          <w:rFonts w:ascii="Century Gothic" w:hAnsi="Century Gothic"/>
          <w:sz w:val="20"/>
          <w:szCs w:val="20"/>
          <w:lang w:val="en-US"/>
        </w:rPr>
        <w:t>Puhdistava polyuretaanivaahtosidos:</w:t>
      </w:r>
    </w:p>
    <w:p w14:paraId="0226B3E3" w14:textId="77777777" w:rsidR="00ED4348" w:rsidRPr="00F90D9F" w:rsidRDefault="00ED4348" w:rsidP="00ED4348">
      <w:pPr>
        <w:pStyle w:val="Luettelokappale"/>
        <w:numPr>
          <w:ilvl w:val="0"/>
          <w:numId w:val="17"/>
        </w:numPr>
        <w:spacing w:after="0" w:line="276" w:lineRule="auto"/>
        <w:rPr>
          <w:rFonts w:ascii="Century Gothic" w:hAnsi="Century Gothic"/>
          <w:sz w:val="20"/>
          <w:szCs w:val="20"/>
        </w:rPr>
      </w:pPr>
      <w:r w:rsidRPr="00F90D9F">
        <w:rPr>
          <w:rFonts w:ascii="Century Gothic" w:hAnsi="Century Gothic"/>
          <w:sz w:val="20"/>
          <w:szCs w:val="20"/>
        </w:rPr>
        <w:t>PolyWic  (ns. syvähaavasidos, jonka päälle voi laittaa haavaeriteitä imeviä tuotteita)</w:t>
      </w:r>
    </w:p>
    <w:p w14:paraId="21CFA9E3" w14:textId="77777777" w:rsidR="00ED4348" w:rsidRPr="00F90D9F" w:rsidRDefault="00ED4348" w:rsidP="00ED4348">
      <w:pPr>
        <w:pStyle w:val="Luettelokappale"/>
        <w:numPr>
          <w:ilvl w:val="0"/>
          <w:numId w:val="17"/>
        </w:numPr>
        <w:spacing w:after="0" w:line="276" w:lineRule="auto"/>
        <w:rPr>
          <w:rFonts w:ascii="Century Gothic" w:hAnsi="Century Gothic"/>
          <w:sz w:val="20"/>
          <w:szCs w:val="20"/>
        </w:rPr>
      </w:pPr>
      <w:r w:rsidRPr="00F90D9F">
        <w:rPr>
          <w:rFonts w:ascii="Century Gothic" w:hAnsi="Century Gothic"/>
          <w:sz w:val="20"/>
          <w:szCs w:val="20"/>
        </w:rPr>
        <w:t>PolyMem (kiinnittymätön)</w:t>
      </w:r>
    </w:p>
    <w:p w14:paraId="616E40D2" w14:textId="15BDE06B" w:rsidR="00ED4348" w:rsidRDefault="00ED4348" w:rsidP="006C2F88">
      <w:pPr>
        <w:spacing w:after="0"/>
        <w:ind w:left="0" w:firstLine="0"/>
      </w:pPr>
    </w:p>
    <w:p w14:paraId="5DB9ADA0" w14:textId="77777777" w:rsidR="00ED4348" w:rsidRPr="00F90D9F" w:rsidRDefault="00ED4348" w:rsidP="00ED4348">
      <w:pPr>
        <w:spacing w:after="0"/>
        <w:rPr>
          <w:rFonts w:ascii="Century Gothic" w:hAnsi="Century Gothic"/>
          <w:sz w:val="20"/>
          <w:szCs w:val="20"/>
        </w:rPr>
      </w:pPr>
      <w:r w:rsidRPr="00F90D9F">
        <w:rPr>
          <w:rFonts w:ascii="Century Gothic" w:hAnsi="Century Gothic"/>
          <w:sz w:val="20"/>
          <w:szCs w:val="20"/>
        </w:rPr>
        <w:t>Näiden lisäksi tarvittaessa:</w:t>
      </w:r>
    </w:p>
    <w:p w14:paraId="401DA123" w14:textId="77777777" w:rsidR="00ED4348" w:rsidRPr="00F90D9F" w:rsidRDefault="00ED4348" w:rsidP="00ED4348">
      <w:pPr>
        <w:numPr>
          <w:ilvl w:val="0"/>
          <w:numId w:val="17"/>
        </w:numPr>
        <w:rPr>
          <w:rFonts w:ascii="Century Gothic" w:hAnsi="Century Gothic"/>
          <w:sz w:val="20"/>
          <w:szCs w:val="20"/>
        </w:rPr>
      </w:pPr>
      <w:r w:rsidRPr="00F90D9F">
        <w:rPr>
          <w:rFonts w:ascii="Century Gothic" w:hAnsi="Century Gothic"/>
          <w:sz w:val="20"/>
          <w:szCs w:val="20"/>
        </w:rPr>
        <w:t xml:space="preserve">harsotaitos tehdaspuhdas, eri koot tarvittaessa </w:t>
      </w:r>
    </w:p>
    <w:p w14:paraId="748DCF77" w14:textId="47BFEE15" w:rsidR="00ED4348" w:rsidRDefault="00ED4348" w:rsidP="00ED4348">
      <w:pPr>
        <w:numPr>
          <w:ilvl w:val="0"/>
          <w:numId w:val="17"/>
        </w:numPr>
        <w:rPr>
          <w:rFonts w:ascii="Century Gothic" w:hAnsi="Century Gothic"/>
          <w:sz w:val="20"/>
          <w:szCs w:val="20"/>
        </w:rPr>
      </w:pPr>
      <w:r w:rsidRPr="00F90D9F">
        <w:rPr>
          <w:rFonts w:ascii="Century Gothic" w:hAnsi="Century Gothic"/>
          <w:sz w:val="20"/>
          <w:szCs w:val="20"/>
        </w:rPr>
        <w:t xml:space="preserve">haavatyyny tehdaspuhdas, eri koot tarvittaessa </w:t>
      </w:r>
    </w:p>
    <w:p w14:paraId="4B935915" w14:textId="67F263DF" w:rsidR="006C2F88" w:rsidRPr="006C2F88" w:rsidRDefault="006C2F88" w:rsidP="006C2F88">
      <w:pPr>
        <w:pStyle w:val="Luettelokappale"/>
        <w:numPr>
          <w:ilvl w:val="0"/>
          <w:numId w:val="17"/>
        </w:numPr>
        <w:spacing w:after="0"/>
        <w:rPr>
          <w:rFonts w:ascii="Century Gothic" w:hAnsi="Century Gothic"/>
          <w:sz w:val="20"/>
          <w:szCs w:val="20"/>
          <w:lang w:val="en-US"/>
        </w:rPr>
      </w:pPr>
      <w:r w:rsidRPr="006C2F88">
        <w:rPr>
          <w:rFonts w:ascii="Century Gothic" w:hAnsi="Century Gothic"/>
          <w:sz w:val="20"/>
          <w:szCs w:val="20"/>
          <w:lang w:val="en-US"/>
        </w:rPr>
        <w:t>Putsisidos, 2- suuntaan joustava</w:t>
      </w:r>
    </w:p>
    <w:p w14:paraId="291D87D4" w14:textId="332B7753" w:rsidR="006C2F88" w:rsidRPr="006C2F88" w:rsidRDefault="006C2F88" w:rsidP="006C2F88">
      <w:pPr>
        <w:pStyle w:val="Luettelokappale"/>
        <w:numPr>
          <w:ilvl w:val="0"/>
          <w:numId w:val="17"/>
        </w:numPr>
        <w:spacing w:after="0"/>
        <w:rPr>
          <w:rFonts w:ascii="Century Gothic" w:hAnsi="Century Gothic"/>
          <w:sz w:val="20"/>
          <w:szCs w:val="20"/>
        </w:rPr>
      </w:pPr>
      <w:r w:rsidRPr="006C2F88">
        <w:rPr>
          <w:rFonts w:ascii="Century Gothic" w:hAnsi="Century Gothic"/>
          <w:sz w:val="20"/>
          <w:szCs w:val="20"/>
        </w:rPr>
        <w:t>Comprilan  6cm + 10cm (1kpl /kk/jalka), Vähäelastinen kompressioside</w:t>
      </w:r>
      <w:r>
        <w:rPr>
          <w:rFonts w:ascii="Century Gothic" w:hAnsi="Century Gothic"/>
          <w:sz w:val="20"/>
          <w:szCs w:val="20"/>
        </w:rPr>
        <w:t xml:space="preserve"> (</w:t>
      </w:r>
      <w:r w:rsidRPr="00F90D9F">
        <w:rPr>
          <w:rFonts w:ascii="Century Gothic" w:hAnsi="Century Gothic"/>
          <w:sz w:val="20"/>
          <w:szCs w:val="20"/>
        </w:rPr>
        <w:t>laskimovajaatoiminta sekä lymfaödeemapotila</w:t>
      </w:r>
      <w:r>
        <w:rPr>
          <w:rFonts w:ascii="Century Gothic" w:hAnsi="Century Gothic"/>
          <w:sz w:val="20"/>
          <w:szCs w:val="20"/>
        </w:rPr>
        <w:t>at)</w:t>
      </w:r>
    </w:p>
    <w:p w14:paraId="2FFB73A9" w14:textId="6E4DF5E8" w:rsidR="00ED4348" w:rsidRPr="00F90D9F" w:rsidRDefault="00ED4348" w:rsidP="00ED4348">
      <w:pPr>
        <w:pStyle w:val="Luettelokappale"/>
        <w:numPr>
          <w:ilvl w:val="0"/>
          <w:numId w:val="17"/>
        </w:numPr>
        <w:spacing w:after="0" w:line="276" w:lineRule="auto"/>
        <w:rPr>
          <w:rFonts w:ascii="Century Gothic" w:hAnsi="Century Gothic"/>
          <w:sz w:val="20"/>
          <w:szCs w:val="20"/>
        </w:rPr>
      </w:pPr>
      <w:r w:rsidRPr="00F90D9F">
        <w:rPr>
          <w:rFonts w:ascii="Century Gothic" w:hAnsi="Century Gothic"/>
          <w:sz w:val="20"/>
          <w:szCs w:val="20"/>
        </w:rPr>
        <w:t>pumpulitikut</w:t>
      </w:r>
    </w:p>
    <w:p w14:paraId="5C90D8A9" w14:textId="4E462B1A" w:rsidR="00ED4348" w:rsidRPr="00F90D9F" w:rsidRDefault="00ED4348" w:rsidP="00ED4348">
      <w:pPr>
        <w:numPr>
          <w:ilvl w:val="0"/>
          <w:numId w:val="17"/>
        </w:numPr>
        <w:rPr>
          <w:rFonts w:ascii="Century Gothic" w:hAnsi="Century Gothic"/>
          <w:sz w:val="20"/>
          <w:szCs w:val="20"/>
        </w:rPr>
      </w:pPr>
      <w:r w:rsidRPr="00F90D9F">
        <w:rPr>
          <w:rFonts w:ascii="Century Gothic" w:hAnsi="Century Gothic"/>
          <w:sz w:val="20"/>
          <w:szCs w:val="20"/>
        </w:rPr>
        <w:t xml:space="preserve">harsoside elastinen eri leveydet tarvittaessa </w:t>
      </w:r>
    </w:p>
    <w:p w14:paraId="3BD4A310" w14:textId="77777777" w:rsidR="00ED4348" w:rsidRPr="00F90D9F" w:rsidRDefault="00ED4348" w:rsidP="00ED4348">
      <w:pPr>
        <w:pStyle w:val="Luettelokappale"/>
        <w:numPr>
          <w:ilvl w:val="0"/>
          <w:numId w:val="17"/>
        </w:numPr>
        <w:spacing w:after="0" w:line="276" w:lineRule="auto"/>
        <w:rPr>
          <w:rFonts w:ascii="Century Gothic" w:hAnsi="Century Gothic"/>
          <w:sz w:val="20"/>
          <w:szCs w:val="20"/>
        </w:rPr>
      </w:pPr>
      <w:r w:rsidRPr="00F90D9F">
        <w:rPr>
          <w:rFonts w:ascii="Century Gothic" w:hAnsi="Century Gothic"/>
          <w:sz w:val="20"/>
          <w:szCs w:val="20"/>
        </w:rPr>
        <w:t>teippi</w:t>
      </w:r>
    </w:p>
    <w:p w14:paraId="43919627" w14:textId="692A0E3B" w:rsidR="00ED4348" w:rsidRPr="00F90D9F" w:rsidRDefault="00ED4348" w:rsidP="00F90D9F">
      <w:pPr>
        <w:pStyle w:val="Luettelokappale"/>
        <w:numPr>
          <w:ilvl w:val="0"/>
          <w:numId w:val="17"/>
        </w:numPr>
        <w:spacing w:after="0" w:line="276" w:lineRule="auto"/>
        <w:rPr>
          <w:rFonts w:ascii="Century Gothic" w:hAnsi="Century Gothic"/>
          <w:sz w:val="20"/>
          <w:szCs w:val="20"/>
        </w:rPr>
      </w:pPr>
      <w:r w:rsidRPr="00F90D9F">
        <w:rPr>
          <w:rFonts w:ascii="Century Gothic" w:hAnsi="Century Gothic"/>
          <w:sz w:val="20"/>
          <w:szCs w:val="20"/>
        </w:rPr>
        <w:t>polyuretaanikalvo rullassa</w:t>
      </w:r>
    </w:p>
    <w:p w14:paraId="433A3FE4" w14:textId="77777777" w:rsidR="00ED4348" w:rsidRPr="00F90D9F" w:rsidRDefault="00ED4348" w:rsidP="00ED4348">
      <w:pPr>
        <w:pStyle w:val="Luettelokappale"/>
        <w:numPr>
          <w:ilvl w:val="0"/>
          <w:numId w:val="17"/>
        </w:numPr>
        <w:spacing w:after="0" w:line="276" w:lineRule="auto"/>
        <w:rPr>
          <w:rFonts w:ascii="Century Gothic" w:hAnsi="Century Gothic"/>
          <w:sz w:val="20"/>
          <w:szCs w:val="20"/>
        </w:rPr>
      </w:pPr>
      <w:r w:rsidRPr="00F90D9F">
        <w:rPr>
          <w:rFonts w:ascii="Century Gothic" w:hAnsi="Century Gothic"/>
          <w:sz w:val="20"/>
          <w:szCs w:val="20"/>
        </w:rPr>
        <w:t xml:space="preserve">kevennyshuopa </w:t>
      </w:r>
    </w:p>
    <w:p w14:paraId="2CB1F2FC" w14:textId="77777777" w:rsidR="00ED4348" w:rsidRPr="00F90D9F" w:rsidRDefault="00ED4348" w:rsidP="00ED4348">
      <w:pPr>
        <w:pStyle w:val="Luettelokappale"/>
        <w:numPr>
          <w:ilvl w:val="0"/>
          <w:numId w:val="17"/>
        </w:numPr>
        <w:spacing w:after="0" w:line="276" w:lineRule="auto"/>
        <w:rPr>
          <w:rFonts w:ascii="Century Gothic" w:hAnsi="Century Gothic"/>
          <w:sz w:val="20"/>
          <w:szCs w:val="20"/>
        </w:rPr>
      </w:pPr>
      <w:r w:rsidRPr="00F90D9F">
        <w:rPr>
          <w:rFonts w:ascii="Century Gothic" w:hAnsi="Century Gothic"/>
          <w:sz w:val="20"/>
          <w:szCs w:val="20"/>
        </w:rPr>
        <w:t>tehdaspuhtaat käsineet</w:t>
      </w:r>
    </w:p>
    <w:p w14:paraId="7F6FB8A6" w14:textId="6E31E6CD" w:rsidR="00793826" w:rsidRPr="00F90D9F" w:rsidRDefault="00ED4348" w:rsidP="00ED4348">
      <w:pPr>
        <w:pStyle w:val="Luettelokappale"/>
        <w:numPr>
          <w:ilvl w:val="0"/>
          <w:numId w:val="17"/>
        </w:numPr>
        <w:spacing w:after="0" w:line="276" w:lineRule="auto"/>
        <w:rPr>
          <w:rFonts w:ascii="Century Gothic" w:hAnsi="Century Gothic"/>
          <w:sz w:val="20"/>
          <w:szCs w:val="20"/>
        </w:rPr>
      </w:pPr>
      <w:r w:rsidRPr="00F90D9F">
        <w:rPr>
          <w:rFonts w:ascii="Century Gothic" w:hAnsi="Century Gothic"/>
          <w:sz w:val="20"/>
          <w:szCs w:val="20"/>
        </w:rPr>
        <w:t>nenäsuumaskit</w:t>
      </w:r>
    </w:p>
    <w:p w14:paraId="7F6FB8AC" w14:textId="4C620549" w:rsidR="00793826" w:rsidRPr="005879F0" w:rsidRDefault="00793826">
      <w:pPr>
        <w:spacing w:after="0" w:line="259" w:lineRule="auto"/>
        <w:ind w:left="0" w:firstLine="0"/>
        <w:rPr>
          <w:rFonts w:ascii="Century Gothic" w:hAnsi="Century Gothic"/>
          <w:sz w:val="20"/>
          <w:szCs w:val="20"/>
        </w:rPr>
      </w:pPr>
    </w:p>
    <w:p w14:paraId="3D87E03C" w14:textId="17F5DEDF" w:rsidR="006C2F88" w:rsidRPr="006C2F88" w:rsidRDefault="00F93F89">
      <w:pPr>
        <w:spacing w:after="0" w:line="259" w:lineRule="auto"/>
        <w:ind w:left="0" w:firstLine="0"/>
        <w:rPr>
          <w:rFonts w:ascii="Century Gothic" w:hAnsi="Century Gothic"/>
          <w:b/>
          <w:sz w:val="20"/>
          <w:szCs w:val="20"/>
        </w:rPr>
      </w:pPr>
      <w:r w:rsidRPr="005879F0">
        <w:rPr>
          <w:rFonts w:ascii="Century Gothic" w:hAnsi="Century Gothic"/>
          <w:b/>
          <w:sz w:val="20"/>
          <w:szCs w:val="20"/>
        </w:rPr>
        <w:t xml:space="preserve"> </w:t>
      </w:r>
    </w:p>
    <w:p w14:paraId="7F6FB8AE" w14:textId="77777777" w:rsidR="00793826" w:rsidRPr="003E2A0D" w:rsidRDefault="00F93F89">
      <w:pPr>
        <w:pStyle w:val="Otsikko2"/>
        <w:ind w:left="-5"/>
        <w:rPr>
          <w:rFonts w:ascii="Century Gothic" w:hAnsi="Century Gothic"/>
          <w:color w:val="FF0000"/>
          <w:sz w:val="20"/>
          <w:szCs w:val="20"/>
        </w:rPr>
      </w:pPr>
      <w:r w:rsidRPr="003E2A0D">
        <w:rPr>
          <w:rFonts w:ascii="Century Gothic" w:hAnsi="Century Gothic"/>
          <w:color w:val="FF0000"/>
          <w:sz w:val="20"/>
          <w:szCs w:val="20"/>
        </w:rPr>
        <w:t xml:space="preserve">JAKELUTUOTTEISIIN KUULUMATTOMAT TARVIKKEET </w:t>
      </w:r>
    </w:p>
    <w:p w14:paraId="7F6FB8AF" w14:textId="77777777" w:rsidR="00793826" w:rsidRPr="005879F0" w:rsidRDefault="00F93F89">
      <w:pPr>
        <w:ind w:left="-5" w:right="404"/>
        <w:rPr>
          <w:rFonts w:ascii="Century Gothic" w:hAnsi="Century Gothic"/>
          <w:sz w:val="20"/>
          <w:szCs w:val="20"/>
        </w:rPr>
      </w:pPr>
      <w:r w:rsidRPr="005879F0">
        <w:rPr>
          <w:rFonts w:ascii="Century Gothic" w:hAnsi="Century Gothic"/>
          <w:sz w:val="20"/>
          <w:szCs w:val="20"/>
        </w:rPr>
        <w:t xml:space="preserve">Maksutta jaettaviin hoitotarvikkeisiin kuuluu vain ko. ryhmän kohdalla mainitut tuotteet. Niihin ei kuulu esimerkiksi: </w:t>
      </w:r>
    </w:p>
    <w:p w14:paraId="7F6FB8B0" w14:textId="77777777" w:rsidR="00793826" w:rsidRPr="005879F0" w:rsidRDefault="00F93F89">
      <w:pPr>
        <w:numPr>
          <w:ilvl w:val="0"/>
          <w:numId w:val="10"/>
        </w:numPr>
        <w:ind w:hanging="360"/>
        <w:rPr>
          <w:rFonts w:ascii="Century Gothic" w:hAnsi="Century Gothic"/>
          <w:sz w:val="20"/>
          <w:szCs w:val="20"/>
        </w:rPr>
      </w:pPr>
      <w:r w:rsidRPr="005879F0">
        <w:rPr>
          <w:rFonts w:ascii="Century Gothic" w:hAnsi="Century Gothic"/>
          <w:sz w:val="20"/>
          <w:szCs w:val="20"/>
        </w:rPr>
        <w:t xml:space="preserve">Kaarimaljat </w:t>
      </w:r>
    </w:p>
    <w:p w14:paraId="7F6FB8B1" w14:textId="77777777" w:rsidR="00793826" w:rsidRPr="005879F0" w:rsidRDefault="00F93F89">
      <w:pPr>
        <w:numPr>
          <w:ilvl w:val="0"/>
          <w:numId w:val="10"/>
        </w:numPr>
        <w:ind w:hanging="360"/>
        <w:rPr>
          <w:rFonts w:ascii="Century Gothic" w:hAnsi="Century Gothic"/>
          <w:sz w:val="20"/>
          <w:szCs w:val="20"/>
        </w:rPr>
      </w:pPr>
      <w:r w:rsidRPr="005879F0">
        <w:rPr>
          <w:rFonts w:ascii="Century Gothic" w:hAnsi="Century Gothic"/>
          <w:sz w:val="20"/>
          <w:szCs w:val="20"/>
        </w:rPr>
        <w:t xml:space="preserve">Mehupillit </w:t>
      </w:r>
    </w:p>
    <w:p w14:paraId="7F6FB8B2" w14:textId="77777777" w:rsidR="00793826" w:rsidRPr="005879F0" w:rsidRDefault="00F93F89">
      <w:pPr>
        <w:numPr>
          <w:ilvl w:val="0"/>
          <w:numId w:val="10"/>
        </w:numPr>
        <w:ind w:hanging="360"/>
        <w:rPr>
          <w:rFonts w:ascii="Century Gothic" w:hAnsi="Century Gothic"/>
          <w:sz w:val="20"/>
          <w:szCs w:val="20"/>
        </w:rPr>
      </w:pPr>
      <w:r w:rsidRPr="005879F0">
        <w:rPr>
          <w:rFonts w:ascii="Century Gothic" w:hAnsi="Century Gothic"/>
          <w:sz w:val="20"/>
          <w:szCs w:val="20"/>
        </w:rPr>
        <w:lastRenderedPageBreak/>
        <w:t xml:space="preserve">Pesukintaat </w:t>
      </w:r>
    </w:p>
    <w:p w14:paraId="7F6FB8B3" w14:textId="77777777" w:rsidR="00793826" w:rsidRPr="005879F0" w:rsidRDefault="00F93F89">
      <w:pPr>
        <w:numPr>
          <w:ilvl w:val="0"/>
          <w:numId w:val="10"/>
        </w:numPr>
        <w:ind w:hanging="360"/>
        <w:rPr>
          <w:rFonts w:ascii="Century Gothic" w:hAnsi="Century Gothic"/>
          <w:sz w:val="20"/>
          <w:szCs w:val="20"/>
        </w:rPr>
      </w:pPr>
      <w:r w:rsidRPr="005879F0">
        <w:rPr>
          <w:rFonts w:ascii="Century Gothic" w:hAnsi="Century Gothic"/>
          <w:sz w:val="20"/>
          <w:szCs w:val="20"/>
        </w:rPr>
        <w:t xml:space="preserve">Ruokaliinat </w:t>
      </w:r>
    </w:p>
    <w:p w14:paraId="7F6FB8B4" w14:textId="77777777" w:rsidR="00793826" w:rsidRPr="005879F0" w:rsidRDefault="00F93F89">
      <w:pPr>
        <w:numPr>
          <w:ilvl w:val="0"/>
          <w:numId w:val="10"/>
        </w:numPr>
        <w:ind w:hanging="360"/>
        <w:rPr>
          <w:rFonts w:ascii="Century Gothic" w:hAnsi="Century Gothic"/>
          <w:sz w:val="20"/>
          <w:szCs w:val="20"/>
        </w:rPr>
      </w:pPr>
      <w:r w:rsidRPr="005879F0">
        <w:rPr>
          <w:rFonts w:ascii="Century Gothic" w:hAnsi="Century Gothic"/>
          <w:sz w:val="20"/>
          <w:szCs w:val="20"/>
        </w:rPr>
        <w:t xml:space="preserve">Nenäliinat </w:t>
      </w:r>
    </w:p>
    <w:p w14:paraId="7F6FB8B5" w14:textId="77777777" w:rsidR="00793826" w:rsidRPr="005879F0" w:rsidRDefault="00F93F89">
      <w:pPr>
        <w:numPr>
          <w:ilvl w:val="0"/>
          <w:numId w:val="10"/>
        </w:numPr>
        <w:ind w:hanging="360"/>
        <w:rPr>
          <w:rFonts w:ascii="Century Gothic" w:hAnsi="Century Gothic"/>
          <w:sz w:val="20"/>
          <w:szCs w:val="20"/>
        </w:rPr>
      </w:pPr>
      <w:r w:rsidRPr="005879F0">
        <w:rPr>
          <w:rFonts w:ascii="Century Gothic" w:hAnsi="Century Gothic"/>
          <w:sz w:val="20"/>
          <w:szCs w:val="20"/>
        </w:rPr>
        <w:t xml:space="preserve">Juomamukit </w:t>
      </w:r>
    </w:p>
    <w:p w14:paraId="7F6FB8B6" w14:textId="77777777" w:rsidR="00793826" w:rsidRPr="005879F0" w:rsidRDefault="00F93F89">
      <w:pPr>
        <w:numPr>
          <w:ilvl w:val="0"/>
          <w:numId w:val="10"/>
        </w:numPr>
        <w:ind w:hanging="360"/>
        <w:rPr>
          <w:rFonts w:ascii="Century Gothic" w:hAnsi="Century Gothic"/>
          <w:sz w:val="20"/>
          <w:szCs w:val="20"/>
        </w:rPr>
      </w:pPr>
      <w:r w:rsidRPr="005879F0">
        <w:rPr>
          <w:rFonts w:ascii="Century Gothic" w:hAnsi="Century Gothic"/>
          <w:sz w:val="20"/>
          <w:szCs w:val="20"/>
        </w:rPr>
        <w:t xml:space="preserve">Atulat </w:t>
      </w:r>
    </w:p>
    <w:p w14:paraId="7F6FB8B7" w14:textId="72251CFC" w:rsidR="00152D6A" w:rsidRDefault="00F93F89">
      <w:pPr>
        <w:numPr>
          <w:ilvl w:val="0"/>
          <w:numId w:val="10"/>
        </w:numPr>
        <w:ind w:hanging="360"/>
        <w:rPr>
          <w:rFonts w:ascii="Century Gothic" w:hAnsi="Century Gothic"/>
          <w:sz w:val="20"/>
          <w:szCs w:val="20"/>
        </w:rPr>
      </w:pPr>
      <w:r w:rsidRPr="005879F0">
        <w:rPr>
          <w:rFonts w:ascii="Century Gothic" w:hAnsi="Century Gothic"/>
          <w:sz w:val="20"/>
          <w:szCs w:val="20"/>
        </w:rPr>
        <w:t>Suojakäsineet (poikkeuksena suolen toimitus ja huuhtelut, lima</w:t>
      </w:r>
      <w:r w:rsidR="00152D6A">
        <w:rPr>
          <w:rFonts w:ascii="Century Gothic" w:hAnsi="Century Gothic"/>
          <w:sz w:val="20"/>
          <w:szCs w:val="20"/>
        </w:rPr>
        <w:t>imut ja trakeostomian hoito</w:t>
      </w:r>
      <w:r w:rsidR="00ED4348">
        <w:rPr>
          <w:rFonts w:ascii="Century Gothic" w:hAnsi="Century Gothic"/>
          <w:sz w:val="20"/>
          <w:szCs w:val="20"/>
        </w:rPr>
        <w:t>, haavahoito</w:t>
      </w:r>
      <w:r w:rsidR="00152D6A">
        <w:rPr>
          <w:rFonts w:ascii="Century Gothic" w:hAnsi="Century Gothic"/>
          <w:sz w:val="20"/>
          <w:szCs w:val="20"/>
        </w:rPr>
        <w:t xml:space="preserve">) </w:t>
      </w:r>
    </w:p>
    <w:p w14:paraId="7F6FB8B8" w14:textId="77777777" w:rsidR="00793826" w:rsidRPr="005879F0" w:rsidRDefault="00F93F89">
      <w:pPr>
        <w:numPr>
          <w:ilvl w:val="0"/>
          <w:numId w:val="10"/>
        </w:numPr>
        <w:ind w:hanging="360"/>
        <w:rPr>
          <w:rFonts w:ascii="Century Gothic" w:hAnsi="Century Gothic"/>
          <w:sz w:val="20"/>
          <w:szCs w:val="20"/>
        </w:rPr>
      </w:pPr>
      <w:r w:rsidRPr="005879F0">
        <w:rPr>
          <w:rFonts w:ascii="Century Gothic" w:hAnsi="Century Gothic"/>
          <w:sz w:val="20"/>
          <w:szCs w:val="20"/>
        </w:rPr>
        <w:t xml:space="preserve">Pumpulikäsineet </w:t>
      </w:r>
    </w:p>
    <w:p w14:paraId="7F6FB8B9" w14:textId="77777777" w:rsidR="00793826" w:rsidRPr="005879F0" w:rsidRDefault="00F93F89">
      <w:pPr>
        <w:numPr>
          <w:ilvl w:val="0"/>
          <w:numId w:val="10"/>
        </w:numPr>
        <w:ind w:hanging="360"/>
        <w:rPr>
          <w:rFonts w:ascii="Century Gothic" w:hAnsi="Century Gothic"/>
          <w:sz w:val="20"/>
          <w:szCs w:val="20"/>
        </w:rPr>
      </w:pPr>
      <w:r w:rsidRPr="005879F0">
        <w:rPr>
          <w:rFonts w:ascii="Century Gothic" w:hAnsi="Century Gothic"/>
          <w:sz w:val="20"/>
          <w:szCs w:val="20"/>
        </w:rPr>
        <w:t xml:space="preserve">Virtsapullot </w:t>
      </w:r>
    </w:p>
    <w:p w14:paraId="7F6FB8BA" w14:textId="77777777" w:rsidR="00793826" w:rsidRPr="005879F0" w:rsidRDefault="00F93F89">
      <w:pPr>
        <w:numPr>
          <w:ilvl w:val="0"/>
          <w:numId w:val="10"/>
        </w:numPr>
        <w:ind w:hanging="360"/>
        <w:rPr>
          <w:rFonts w:ascii="Century Gothic" w:hAnsi="Century Gothic"/>
          <w:sz w:val="20"/>
          <w:szCs w:val="20"/>
        </w:rPr>
      </w:pPr>
      <w:r w:rsidRPr="005879F0">
        <w:rPr>
          <w:rFonts w:ascii="Century Gothic" w:hAnsi="Century Gothic"/>
          <w:sz w:val="20"/>
          <w:szCs w:val="20"/>
        </w:rPr>
        <w:t xml:space="preserve">Selluloosavanu (poikkeuksena trakeostomiapotilaille ja limaimujen yhteyteen) </w:t>
      </w:r>
    </w:p>
    <w:p w14:paraId="7F6FB8BB" w14:textId="77777777" w:rsidR="00793826" w:rsidRPr="005879F0" w:rsidRDefault="00F93F89">
      <w:pPr>
        <w:numPr>
          <w:ilvl w:val="0"/>
          <w:numId w:val="10"/>
        </w:numPr>
        <w:ind w:hanging="360"/>
        <w:rPr>
          <w:rFonts w:ascii="Century Gothic" w:hAnsi="Century Gothic"/>
          <w:sz w:val="20"/>
          <w:szCs w:val="20"/>
        </w:rPr>
      </w:pPr>
      <w:r w:rsidRPr="005879F0">
        <w:rPr>
          <w:rFonts w:ascii="Century Gothic" w:hAnsi="Century Gothic"/>
          <w:sz w:val="20"/>
          <w:szCs w:val="20"/>
        </w:rPr>
        <w:t xml:space="preserve">Saniteettivaipat eli kroonikkovaipat </w:t>
      </w:r>
    </w:p>
    <w:p w14:paraId="7F6FB8BC" w14:textId="77777777" w:rsidR="00793826" w:rsidRPr="005879F0" w:rsidRDefault="00F93F89">
      <w:pPr>
        <w:numPr>
          <w:ilvl w:val="0"/>
          <w:numId w:val="10"/>
        </w:numPr>
        <w:ind w:hanging="360"/>
        <w:rPr>
          <w:rFonts w:ascii="Century Gothic" w:hAnsi="Century Gothic"/>
          <w:sz w:val="20"/>
          <w:szCs w:val="20"/>
        </w:rPr>
      </w:pPr>
      <w:r w:rsidRPr="005879F0">
        <w:rPr>
          <w:rFonts w:ascii="Century Gothic" w:hAnsi="Century Gothic"/>
          <w:sz w:val="20"/>
          <w:szCs w:val="20"/>
        </w:rPr>
        <w:t xml:space="preserve">Vuoteen suojamuovit </w:t>
      </w:r>
    </w:p>
    <w:p w14:paraId="7F6FB8BD" w14:textId="77777777" w:rsidR="00793826" w:rsidRPr="005879F0" w:rsidRDefault="00F93F89">
      <w:pPr>
        <w:numPr>
          <w:ilvl w:val="0"/>
          <w:numId w:val="10"/>
        </w:numPr>
        <w:ind w:hanging="360"/>
        <w:rPr>
          <w:rFonts w:ascii="Century Gothic" w:hAnsi="Century Gothic"/>
          <w:sz w:val="20"/>
          <w:szCs w:val="20"/>
        </w:rPr>
      </w:pPr>
      <w:r w:rsidRPr="005879F0">
        <w:rPr>
          <w:rFonts w:ascii="Century Gothic" w:hAnsi="Century Gothic"/>
          <w:sz w:val="20"/>
          <w:szCs w:val="20"/>
        </w:rPr>
        <w:t xml:space="preserve">Poikkilakanat </w:t>
      </w:r>
    </w:p>
    <w:p w14:paraId="7F6FB8BE" w14:textId="77777777" w:rsidR="00793826" w:rsidRPr="005879F0" w:rsidRDefault="00F93F89">
      <w:pPr>
        <w:numPr>
          <w:ilvl w:val="0"/>
          <w:numId w:val="10"/>
        </w:numPr>
        <w:ind w:hanging="360"/>
        <w:rPr>
          <w:rFonts w:ascii="Century Gothic" w:hAnsi="Century Gothic"/>
          <w:sz w:val="20"/>
          <w:szCs w:val="20"/>
        </w:rPr>
      </w:pPr>
      <w:r w:rsidRPr="005879F0">
        <w:rPr>
          <w:rFonts w:ascii="Century Gothic" w:hAnsi="Century Gothic"/>
          <w:sz w:val="20"/>
          <w:szCs w:val="20"/>
        </w:rPr>
        <w:t xml:space="preserve">Steriilit sidokset (poikkeuksena keskuslaskimokatetrin ja vastaavien kanyylien hoito) </w:t>
      </w:r>
    </w:p>
    <w:p w14:paraId="7F6FB8BF" w14:textId="77777777" w:rsidR="00793826" w:rsidRPr="005879F0" w:rsidRDefault="00F93F89">
      <w:pPr>
        <w:numPr>
          <w:ilvl w:val="0"/>
          <w:numId w:val="10"/>
        </w:numPr>
        <w:ind w:hanging="360"/>
        <w:rPr>
          <w:rFonts w:ascii="Century Gothic" w:hAnsi="Century Gothic"/>
          <w:sz w:val="20"/>
          <w:szCs w:val="20"/>
        </w:rPr>
      </w:pPr>
      <w:r w:rsidRPr="005879F0">
        <w:rPr>
          <w:rFonts w:ascii="Century Gothic" w:hAnsi="Century Gothic"/>
          <w:sz w:val="20"/>
          <w:szCs w:val="20"/>
        </w:rPr>
        <w:t xml:space="preserve">Pikasiteet, laastarit </w:t>
      </w:r>
    </w:p>
    <w:p w14:paraId="7F6FB8C1" w14:textId="20CEE976" w:rsidR="00793826" w:rsidRPr="005879F0" w:rsidRDefault="00ED4348">
      <w:pPr>
        <w:numPr>
          <w:ilvl w:val="0"/>
          <w:numId w:val="10"/>
        </w:numPr>
        <w:ind w:hanging="360"/>
        <w:rPr>
          <w:rFonts w:ascii="Century Gothic" w:hAnsi="Century Gothic"/>
          <w:sz w:val="20"/>
          <w:szCs w:val="20"/>
        </w:rPr>
      </w:pPr>
      <w:r>
        <w:rPr>
          <w:rFonts w:ascii="Century Gothic" w:hAnsi="Century Gothic"/>
          <w:sz w:val="20"/>
          <w:szCs w:val="20"/>
        </w:rPr>
        <w:t>Tukisiteet eli kompressiositeet, haavahoitajan suosituksesta 1/kk</w:t>
      </w:r>
    </w:p>
    <w:p w14:paraId="7F6FB8C2" w14:textId="286D5B84" w:rsidR="00793826" w:rsidRPr="005879F0" w:rsidRDefault="00F93F89">
      <w:pPr>
        <w:numPr>
          <w:ilvl w:val="0"/>
          <w:numId w:val="10"/>
        </w:numPr>
        <w:ind w:hanging="360"/>
        <w:rPr>
          <w:rFonts w:ascii="Century Gothic" w:hAnsi="Century Gothic"/>
          <w:sz w:val="20"/>
          <w:szCs w:val="20"/>
        </w:rPr>
      </w:pPr>
      <w:r w:rsidRPr="005879F0">
        <w:rPr>
          <w:rFonts w:ascii="Century Gothic" w:hAnsi="Century Gothic"/>
          <w:sz w:val="20"/>
          <w:szCs w:val="20"/>
        </w:rPr>
        <w:t>Lääk</w:t>
      </w:r>
      <w:r w:rsidR="00ED4348">
        <w:rPr>
          <w:rFonts w:ascii="Century Gothic" w:hAnsi="Century Gothic"/>
          <w:sz w:val="20"/>
          <w:szCs w:val="20"/>
        </w:rPr>
        <w:t>innälliset hoitosukat/tukisukat, erillisellä maksusitoumuksella</w:t>
      </w:r>
    </w:p>
    <w:p w14:paraId="7F6FB8C3" w14:textId="77777777" w:rsidR="00793826" w:rsidRPr="005879F0" w:rsidRDefault="00F93F89">
      <w:pPr>
        <w:numPr>
          <w:ilvl w:val="0"/>
          <w:numId w:val="10"/>
        </w:numPr>
        <w:ind w:hanging="360"/>
        <w:rPr>
          <w:rFonts w:ascii="Century Gothic" w:hAnsi="Century Gothic"/>
          <w:sz w:val="20"/>
          <w:szCs w:val="20"/>
        </w:rPr>
      </w:pPr>
      <w:r w:rsidRPr="005879F0">
        <w:rPr>
          <w:rFonts w:ascii="Century Gothic" w:hAnsi="Century Gothic"/>
          <w:sz w:val="20"/>
          <w:szCs w:val="20"/>
        </w:rPr>
        <w:t xml:space="preserve">Käsidesinfektioaineet </w:t>
      </w:r>
    </w:p>
    <w:p w14:paraId="7F6FB8C4" w14:textId="77777777" w:rsidR="00793826" w:rsidRPr="005879F0" w:rsidRDefault="00F93F89">
      <w:pPr>
        <w:numPr>
          <w:ilvl w:val="0"/>
          <w:numId w:val="10"/>
        </w:numPr>
        <w:ind w:hanging="360"/>
        <w:rPr>
          <w:rFonts w:ascii="Century Gothic" w:hAnsi="Century Gothic"/>
          <w:sz w:val="20"/>
          <w:szCs w:val="20"/>
        </w:rPr>
      </w:pPr>
      <w:r w:rsidRPr="005879F0">
        <w:rPr>
          <w:rFonts w:ascii="Century Gothic" w:hAnsi="Century Gothic"/>
          <w:sz w:val="20"/>
          <w:szCs w:val="20"/>
        </w:rPr>
        <w:t xml:space="preserve">Ihon desinfiointiaineet </w:t>
      </w:r>
    </w:p>
    <w:p w14:paraId="7F6FB8C5" w14:textId="77777777" w:rsidR="00793826" w:rsidRPr="005879F0" w:rsidRDefault="00F93F89">
      <w:pPr>
        <w:numPr>
          <w:ilvl w:val="0"/>
          <w:numId w:val="10"/>
        </w:numPr>
        <w:ind w:hanging="360"/>
        <w:rPr>
          <w:rFonts w:ascii="Century Gothic" w:hAnsi="Century Gothic"/>
          <w:sz w:val="20"/>
          <w:szCs w:val="20"/>
        </w:rPr>
      </w:pPr>
      <w:r w:rsidRPr="005879F0">
        <w:rPr>
          <w:rFonts w:ascii="Century Gothic" w:hAnsi="Century Gothic"/>
          <w:sz w:val="20"/>
          <w:szCs w:val="20"/>
        </w:rPr>
        <w:t xml:space="preserve">Pesuvoide </w:t>
      </w:r>
    </w:p>
    <w:p w14:paraId="7F6FB8C6" w14:textId="77777777" w:rsidR="00793826" w:rsidRPr="005879F0" w:rsidRDefault="00F93F89">
      <w:pPr>
        <w:numPr>
          <w:ilvl w:val="0"/>
          <w:numId w:val="10"/>
        </w:numPr>
        <w:ind w:hanging="360"/>
        <w:rPr>
          <w:rFonts w:ascii="Century Gothic" w:hAnsi="Century Gothic"/>
          <w:sz w:val="20"/>
          <w:szCs w:val="20"/>
        </w:rPr>
      </w:pPr>
      <w:r w:rsidRPr="005879F0">
        <w:rPr>
          <w:rFonts w:ascii="Century Gothic" w:hAnsi="Century Gothic"/>
          <w:sz w:val="20"/>
          <w:szCs w:val="20"/>
        </w:rPr>
        <w:t xml:space="preserve">Pesupyyhe </w:t>
      </w:r>
    </w:p>
    <w:p w14:paraId="7F6FB8C7" w14:textId="77777777" w:rsidR="00793826" w:rsidRPr="005879F0" w:rsidRDefault="00F93F89">
      <w:pPr>
        <w:numPr>
          <w:ilvl w:val="0"/>
          <w:numId w:val="10"/>
        </w:numPr>
        <w:ind w:hanging="360"/>
        <w:rPr>
          <w:rFonts w:ascii="Century Gothic" w:hAnsi="Century Gothic"/>
          <w:sz w:val="20"/>
          <w:szCs w:val="20"/>
        </w:rPr>
      </w:pPr>
      <w:r w:rsidRPr="005879F0">
        <w:rPr>
          <w:rFonts w:ascii="Century Gothic" w:hAnsi="Century Gothic"/>
          <w:sz w:val="20"/>
          <w:szCs w:val="20"/>
        </w:rPr>
        <w:t xml:space="preserve">Avannepussien hajunpoistajat </w:t>
      </w:r>
    </w:p>
    <w:p w14:paraId="7F6FB8C8" w14:textId="77777777" w:rsidR="00793826" w:rsidRPr="005879F0" w:rsidRDefault="00F93F89">
      <w:pPr>
        <w:numPr>
          <w:ilvl w:val="0"/>
          <w:numId w:val="10"/>
        </w:numPr>
        <w:ind w:hanging="360"/>
        <w:rPr>
          <w:rFonts w:ascii="Century Gothic" w:hAnsi="Century Gothic"/>
          <w:sz w:val="20"/>
          <w:szCs w:val="20"/>
        </w:rPr>
      </w:pPr>
      <w:r w:rsidRPr="005879F0">
        <w:rPr>
          <w:rFonts w:ascii="Century Gothic" w:hAnsi="Century Gothic"/>
          <w:sz w:val="20"/>
          <w:szCs w:val="20"/>
        </w:rPr>
        <w:t xml:space="preserve">Tippasuojat ja pikkuvaipat (poikkeukset ks. sivu 8) </w:t>
      </w:r>
    </w:p>
    <w:p w14:paraId="7F6FB8C9" w14:textId="77777777" w:rsidR="00793826" w:rsidRPr="005879F0" w:rsidRDefault="00F93F89">
      <w:pPr>
        <w:numPr>
          <w:ilvl w:val="0"/>
          <w:numId w:val="10"/>
        </w:numPr>
        <w:ind w:hanging="360"/>
        <w:rPr>
          <w:rFonts w:ascii="Century Gothic" w:hAnsi="Century Gothic"/>
          <w:sz w:val="20"/>
          <w:szCs w:val="20"/>
        </w:rPr>
      </w:pPr>
      <w:r w:rsidRPr="005879F0">
        <w:rPr>
          <w:rFonts w:ascii="Century Gothic" w:hAnsi="Century Gothic"/>
          <w:sz w:val="20"/>
          <w:szCs w:val="20"/>
        </w:rPr>
        <w:t xml:space="preserve">Plasmansokerin mittausliuskat heikentyneessä sokerinsietokyvyssä (ei diabetesdiagnoosia) </w:t>
      </w:r>
    </w:p>
    <w:p w14:paraId="7F6FB8CA" w14:textId="77777777" w:rsidR="00793826" w:rsidRPr="005879F0" w:rsidRDefault="00F93F89">
      <w:pPr>
        <w:spacing w:after="0" w:line="259" w:lineRule="auto"/>
        <w:ind w:left="0" w:firstLine="0"/>
        <w:rPr>
          <w:rFonts w:ascii="Century Gothic" w:hAnsi="Century Gothic"/>
          <w:sz w:val="20"/>
          <w:szCs w:val="20"/>
        </w:rPr>
      </w:pPr>
      <w:r w:rsidRPr="005879F0">
        <w:rPr>
          <w:rFonts w:ascii="Century Gothic" w:hAnsi="Century Gothic"/>
          <w:sz w:val="20"/>
          <w:szCs w:val="20"/>
        </w:rPr>
        <w:t xml:space="preserve"> </w:t>
      </w:r>
    </w:p>
    <w:p w14:paraId="7F6FB8CB" w14:textId="77777777" w:rsidR="00793826" w:rsidRPr="005879F0" w:rsidRDefault="00F93F89">
      <w:pPr>
        <w:ind w:left="-5"/>
        <w:rPr>
          <w:rFonts w:ascii="Century Gothic" w:hAnsi="Century Gothic"/>
          <w:sz w:val="20"/>
          <w:szCs w:val="20"/>
        </w:rPr>
      </w:pPr>
      <w:r w:rsidRPr="005879F0">
        <w:rPr>
          <w:rFonts w:ascii="Century Gothic" w:hAnsi="Century Gothic"/>
          <w:sz w:val="20"/>
          <w:szCs w:val="20"/>
        </w:rPr>
        <w:t xml:space="preserve">Poikkeamat jakeluohjeessa: Erityistapauksissa kysytään asiakaskohtainen lupa poiketa jakeluohjeesta. Keskitetty hoitotarvikejakelu selvittää asian. </w:t>
      </w:r>
    </w:p>
    <w:p w14:paraId="7F6FB8CC" w14:textId="77777777" w:rsidR="00793826" w:rsidRPr="005879F0" w:rsidRDefault="00F93F89">
      <w:pPr>
        <w:spacing w:after="0" w:line="259" w:lineRule="auto"/>
        <w:ind w:left="0" w:firstLine="0"/>
        <w:rPr>
          <w:rFonts w:ascii="Century Gothic" w:hAnsi="Century Gothic"/>
          <w:sz w:val="20"/>
          <w:szCs w:val="20"/>
        </w:rPr>
      </w:pPr>
      <w:r w:rsidRPr="005879F0">
        <w:rPr>
          <w:rFonts w:ascii="Century Gothic" w:hAnsi="Century Gothic"/>
          <w:b/>
          <w:sz w:val="20"/>
          <w:szCs w:val="20"/>
        </w:rPr>
        <w:t xml:space="preserve"> </w:t>
      </w:r>
    </w:p>
    <w:p w14:paraId="7F6FB8CD" w14:textId="77777777" w:rsidR="00793826" w:rsidRPr="005879F0" w:rsidRDefault="00F93F89" w:rsidP="00152D6A">
      <w:pPr>
        <w:spacing w:after="0" w:line="259" w:lineRule="auto"/>
        <w:ind w:left="0" w:firstLine="0"/>
        <w:rPr>
          <w:rFonts w:ascii="Century Gothic" w:hAnsi="Century Gothic"/>
          <w:sz w:val="20"/>
          <w:szCs w:val="20"/>
        </w:rPr>
      </w:pPr>
      <w:r w:rsidRPr="005879F0">
        <w:rPr>
          <w:rFonts w:ascii="Century Gothic" w:hAnsi="Century Gothic"/>
          <w:b/>
          <w:sz w:val="20"/>
          <w:szCs w:val="20"/>
        </w:rPr>
        <w:t xml:space="preserve"> Poikkeuksena: </w:t>
      </w:r>
    </w:p>
    <w:p w14:paraId="7F6FB8CE" w14:textId="77777777" w:rsidR="00793826" w:rsidRPr="005879F0" w:rsidRDefault="00F93F89">
      <w:pPr>
        <w:numPr>
          <w:ilvl w:val="0"/>
          <w:numId w:val="10"/>
        </w:numPr>
        <w:ind w:hanging="360"/>
        <w:rPr>
          <w:rFonts w:ascii="Century Gothic" w:hAnsi="Century Gothic"/>
          <w:sz w:val="20"/>
          <w:szCs w:val="20"/>
        </w:rPr>
      </w:pPr>
      <w:r w:rsidRPr="005879F0">
        <w:rPr>
          <w:rFonts w:ascii="Century Gothic" w:hAnsi="Century Gothic"/>
          <w:sz w:val="20"/>
          <w:szCs w:val="20"/>
        </w:rPr>
        <w:t xml:space="preserve">syöpä-, reuma- ja ms-potilaat, joille annetaan ruiskut ja neulat </w:t>
      </w:r>
    </w:p>
    <w:p w14:paraId="7F6FB8CF" w14:textId="77777777" w:rsidR="00793826" w:rsidRPr="005879F0" w:rsidRDefault="00F93F89">
      <w:pPr>
        <w:numPr>
          <w:ilvl w:val="0"/>
          <w:numId w:val="10"/>
        </w:numPr>
        <w:ind w:hanging="360"/>
        <w:rPr>
          <w:rFonts w:ascii="Century Gothic" w:hAnsi="Century Gothic"/>
          <w:sz w:val="20"/>
          <w:szCs w:val="20"/>
        </w:rPr>
      </w:pPr>
      <w:r w:rsidRPr="005879F0">
        <w:rPr>
          <w:rFonts w:ascii="Century Gothic" w:hAnsi="Century Gothic"/>
          <w:sz w:val="20"/>
          <w:szCs w:val="20"/>
        </w:rPr>
        <w:t xml:space="preserve">keskoslasten ruokintaan ja lääkitykseen tarvittavat ruiskut ja neulat, letkut, ym </w:t>
      </w:r>
    </w:p>
    <w:p w14:paraId="7F6FB8D0" w14:textId="77777777" w:rsidR="00793826" w:rsidRPr="005879F0" w:rsidRDefault="00F93F89">
      <w:pPr>
        <w:numPr>
          <w:ilvl w:val="0"/>
          <w:numId w:val="10"/>
        </w:numPr>
        <w:ind w:hanging="360"/>
        <w:rPr>
          <w:rFonts w:ascii="Century Gothic" w:hAnsi="Century Gothic"/>
          <w:sz w:val="20"/>
          <w:szCs w:val="20"/>
        </w:rPr>
      </w:pPr>
      <w:r w:rsidRPr="005879F0">
        <w:rPr>
          <w:rFonts w:ascii="Century Gothic" w:hAnsi="Century Gothic"/>
          <w:sz w:val="20"/>
          <w:szCs w:val="20"/>
        </w:rPr>
        <w:t xml:space="preserve">vuodepotilaille myönnetään poikkilakanat 1 ltk/vuosi ja tarvittaessa pesulaput </w:t>
      </w:r>
    </w:p>
    <w:p w14:paraId="7F6FB8D1" w14:textId="77777777" w:rsidR="00793826" w:rsidRPr="005879F0" w:rsidRDefault="00F93F89">
      <w:pPr>
        <w:numPr>
          <w:ilvl w:val="0"/>
          <w:numId w:val="10"/>
        </w:numPr>
        <w:ind w:hanging="360"/>
        <w:rPr>
          <w:rFonts w:ascii="Century Gothic" w:hAnsi="Century Gothic"/>
          <w:sz w:val="20"/>
          <w:szCs w:val="20"/>
        </w:rPr>
      </w:pPr>
      <w:r w:rsidRPr="005879F0">
        <w:rPr>
          <w:rFonts w:ascii="Century Gothic" w:hAnsi="Century Gothic"/>
          <w:sz w:val="20"/>
          <w:szCs w:val="20"/>
        </w:rPr>
        <w:t xml:space="preserve">saattohoitopotilaille hoitovälineiden jakelu asiakaskohtaisesti harkinnan mukaisesti - kehitysvammaisten ruokalaput </w:t>
      </w:r>
    </w:p>
    <w:p w14:paraId="7F6FB8D2" w14:textId="77777777" w:rsidR="00793826" w:rsidRPr="005879F0" w:rsidRDefault="00F93F89">
      <w:pPr>
        <w:spacing w:after="0" w:line="259" w:lineRule="auto"/>
        <w:ind w:left="0" w:firstLine="0"/>
        <w:rPr>
          <w:rFonts w:ascii="Century Gothic" w:hAnsi="Century Gothic"/>
          <w:sz w:val="20"/>
          <w:szCs w:val="20"/>
        </w:rPr>
      </w:pPr>
      <w:r w:rsidRPr="005879F0">
        <w:rPr>
          <w:rFonts w:ascii="Century Gothic" w:hAnsi="Century Gothic"/>
          <w:sz w:val="20"/>
          <w:szCs w:val="20"/>
        </w:rPr>
        <w:t xml:space="preserve"> </w:t>
      </w:r>
    </w:p>
    <w:p w14:paraId="7F6FB8D3" w14:textId="77777777" w:rsidR="00793826" w:rsidRPr="005879F0" w:rsidRDefault="00F93F89">
      <w:pPr>
        <w:ind w:left="-5"/>
        <w:rPr>
          <w:rFonts w:ascii="Century Gothic" w:hAnsi="Century Gothic"/>
          <w:sz w:val="20"/>
          <w:szCs w:val="20"/>
        </w:rPr>
      </w:pPr>
      <w:r w:rsidRPr="005879F0">
        <w:rPr>
          <w:rFonts w:ascii="Century Gothic" w:hAnsi="Century Gothic"/>
          <w:sz w:val="20"/>
          <w:szCs w:val="20"/>
        </w:rPr>
        <w:t xml:space="preserve">Muissa tilanteissa muita hoitovälineitä asiakkaat voivat itse hankkia tarvikkeita myyviltä yksityisiltä palveluntuottajilta. </w:t>
      </w:r>
    </w:p>
    <w:p w14:paraId="7F6FB8D4" w14:textId="77777777" w:rsidR="00793826" w:rsidRPr="005879F0" w:rsidRDefault="00F93F89">
      <w:pPr>
        <w:spacing w:after="0" w:line="259" w:lineRule="auto"/>
        <w:ind w:left="0" w:firstLine="0"/>
        <w:rPr>
          <w:rFonts w:ascii="Century Gothic" w:hAnsi="Century Gothic"/>
          <w:sz w:val="20"/>
          <w:szCs w:val="20"/>
        </w:rPr>
      </w:pPr>
      <w:r w:rsidRPr="005879F0">
        <w:rPr>
          <w:rFonts w:ascii="Century Gothic" w:hAnsi="Century Gothic"/>
          <w:sz w:val="20"/>
          <w:szCs w:val="20"/>
        </w:rPr>
        <w:t xml:space="preserve"> </w:t>
      </w:r>
    </w:p>
    <w:p w14:paraId="7F6FB8D5" w14:textId="77777777" w:rsidR="00793826" w:rsidRPr="005879F0" w:rsidRDefault="007B0857">
      <w:pPr>
        <w:ind w:left="-5"/>
        <w:rPr>
          <w:rFonts w:ascii="Century Gothic" w:hAnsi="Century Gothic"/>
          <w:sz w:val="20"/>
          <w:szCs w:val="20"/>
        </w:rPr>
      </w:pPr>
      <w:r>
        <w:rPr>
          <w:rFonts w:ascii="Century Gothic" w:hAnsi="Century Gothic"/>
          <w:sz w:val="20"/>
          <w:szCs w:val="20"/>
        </w:rPr>
        <w:t>Tiina Viitaniemi</w:t>
      </w:r>
    </w:p>
    <w:p w14:paraId="7F6FB8D6" w14:textId="77777777" w:rsidR="00793826" w:rsidRPr="005879F0" w:rsidRDefault="00F93F89">
      <w:pPr>
        <w:ind w:left="-5"/>
        <w:rPr>
          <w:rFonts w:ascii="Century Gothic" w:hAnsi="Century Gothic"/>
          <w:sz w:val="20"/>
          <w:szCs w:val="20"/>
        </w:rPr>
      </w:pPr>
      <w:r w:rsidRPr="005879F0">
        <w:rPr>
          <w:rFonts w:ascii="Century Gothic" w:hAnsi="Century Gothic"/>
          <w:sz w:val="20"/>
          <w:szCs w:val="20"/>
        </w:rPr>
        <w:t xml:space="preserve">Johtava ylilääkäri </w:t>
      </w:r>
    </w:p>
    <w:p w14:paraId="7F6FB8D7" w14:textId="77777777" w:rsidR="00793826" w:rsidRPr="005879F0" w:rsidRDefault="00F93F89">
      <w:pPr>
        <w:spacing w:after="0" w:line="259" w:lineRule="auto"/>
        <w:ind w:left="0" w:firstLine="0"/>
        <w:rPr>
          <w:rFonts w:ascii="Century Gothic" w:hAnsi="Century Gothic"/>
          <w:sz w:val="20"/>
          <w:szCs w:val="20"/>
        </w:rPr>
      </w:pPr>
      <w:r w:rsidRPr="005879F0">
        <w:rPr>
          <w:rFonts w:ascii="Century Gothic" w:hAnsi="Century Gothic"/>
          <w:sz w:val="20"/>
          <w:szCs w:val="20"/>
        </w:rPr>
        <w:t xml:space="preserve"> </w:t>
      </w:r>
    </w:p>
    <w:p w14:paraId="7F6FB8D8" w14:textId="77777777" w:rsidR="00793826" w:rsidRPr="005879F0" w:rsidRDefault="00F93F89">
      <w:pPr>
        <w:spacing w:after="0" w:line="259" w:lineRule="auto"/>
        <w:ind w:left="0" w:firstLine="0"/>
        <w:rPr>
          <w:rFonts w:ascii="Century Gothic" w:hAnsi="Century Gothic"/>
          <w:sz w:val="20"/>
          <w:szCs w:val="20"/>
        </w:rPr>
      </w:pPr>
      <w:r w:rsidRPr="005879F0">
        <w:rPr>
          <w:rFonts w:ascii="Century Gothic" w:hAnsi="Century Gothic"/>
          <w:sz w:val="20"/>
          <w:szCs w:val="20"/>
        </w:rPr>
        <w:t xml:space="preserve"> </w:t>
      </w:r>
    </w:p>
    <w:p w14:paraId="7F6FB8D9" w14:textId="77777777" w:rsidR="00793826" w:rsidRPr="005879F0" w:rsidRDefault="00F93F89">
      <w:pPr>
        <w:spacing w:after="0" w:line="259" w:lineRule="auto"/>
        <w:ind w:left="0" w:firstLine="0"/>
        <w:rPr>
          <w:rFonts w:ascii="Century Gothic" w:hAnsi="Century Gothic"/>
          <w:sz w:val="20"/>
          <w:szCs w:val="20"/>
        </w:rPr>
      </w:pPr>
      <w:r w:rsidRPr="005879F0">
        <w:rPr>
          <w:rFonts w:ascii="Century Gothic" w:hAnsi="Century Gothic"/>
          <w:sz w:val="20"/>
          <w:szCs w:val="20"/>
        </w:rPr>
        <w:t xml:space="preserve"> </w:t>
      </w:r>
    </w:p>
    <w:p w14:paraId="7F6FB8DA" w14:textId="77777777" w:rsidR="00793826" w:rsidRPr="005879F0" w:rsidRDefault="00F93F89">
      <w:pPr>
        <w:spacing w:after="0" w:line="259" w:lineRule="auto"/>
        <w:ind w:left="0" w:firstLine="0"/>
        <w:rPr>
          <w:rFonts w:ascii="Century Gothic" w:hAnsi="Century Gothic"/>
          <w:sz w:val="20"/>
          <w:szCs w:val="20"/>
        </w:rPr>
      </w:pPr>
      <w:r w:rsidRPr="005879F0">
        <w:rPr>
          <w:rFonts w:ascii="Century Gothic" w:hAnsi="Century Gothic"/>
          <w:sz w:val="20"/>
          <w:szCs w:val="20"/>
        </w:rPr>
        <w:t xml:space="preserve"> </w:t>
      </w:r>
    </w:p>
    <w:sectPr w:rsidR="00793826" w:rsidRPr="005879F0">
      <w:headerReference w:type="default" r:id="rId10"/>
      <w:pgSz w:w="11906" w:h="16838"/>
      <w:pgMar w:top="1418" w:right="1140" w:bottom="1482" w:left="113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74B79" w14:textId="77777777" w:rsidR="00CE6521" w:rsidRDefault="00CE6521" w:rsidP="005879F0">
      <w:pPr>
        <w:spacing w:after="0" w:line="240" w:lineRule="auto"/>
      </w:pPr>
      <w:r>
        <w:separator/>
      </w:r>
    </w:p>
  </w:endnote>
  <w:endnote w:type="continuationSeparator" w:id="0">
    <w:p w14:paraId="3EAD90CB" w14:textId="77777777" w:rsidR="00CE6521" w:rsidRDefault="00CE6521" w:rsidP="0058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D136D" w14:textId="77777777" w:rsidR="00CE6521" w:rsidRDefault="00CE6521" w:rsidP="005879F0">
      <w:pPr>
        <w:spacing w:after="0" w:line="240" w:lineRule="auto"/>
      </w:pPr>
      <w:r>
        <w:separator/>
      </w:r>
    </w:p>
  </w:footnote>
  <w:footnote w:type="continuationSeparator" w:id="0">
    <w:p w14:paraId="60064588" w14:textId="77777777" w:rsidR="00CE6521" w:rsidRDefault="00CE6521" w:rsidP="00587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FB8E1" w14:textId="77777777" w:rsidR="005879F0" w:rsidRDefault="005879F0" w:rsidP="005879F0">
    <w:pPr>
      <w:tabs>
        <w:tab w:val="center" w:pos="2099"/>
        <w:tab w:val="center" w:pos="7631"/>
      </w:tabs>
      <w:spacing w:after="4" w:line="268" w:lineRule="auto"/>
      <w:ind w:left="-15" w:firstLine="0"/>
      <w:rPr>
        <w:b/>
      </w:rPr>
    </w:pPr>
  </w:p>
  <w:p w14:paraId="7F6FB8E2" w14:textId="77777777" w:rsidR="005879F0" w:rsidRDefault="005879F0" w:rsidP="005879F0">
    <w:pPr>
      <w:tabs>
        <w:tab w:val="center" w:pos="2099"/>
        <w:tab w:val="center" w:pos="7631"/>
      </w:tabs>
      <w:spacing w:after="4" w:line="268" w:lineRule="auto"/>
      <w:ind w:left="-15" w:firstLine="0"/>
      <w:rPr>
        <w:b/>
      </w:rPr>
    </w:pPr>
    <w:r>
      <w:rPr>
        <w:noProof/>
      </w:rPr>
      <w:drawing>
        <wp:inline distT="0" distB="0" distL="0" distR="0" wp14:anchorId="7F6FB8E7" wp14:editId="7F6FB8E8">
          <wp:extent cx="1333500" cy="327660"/>
          <wp:effectExtent l="0" t="0" r="0" b="0"/>
          <wp:docPr id="1" name="Kuva 1" descr="Kangasala_logo_RGB_color_96dpi"/>
          <wp:cNvGraphicFramePr/>
          <a:graphic xmlns:a="http://schemas.openxmlformats.org/drawingml/2006/main">
            <a:graphicData uri="http://schemas.openxmlformats.org/drawingml/2006/picture">
              <pic:pic xmlns:pic="http://schemas.openxmlformats.org/drawingml/2006/picture">
                <pic:nvPicPr>
                  <pic:cNvPr id="1" name="Kuva 1" descr="Kangasala_logo_RGB_color_96dpi"/>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327660"/>
                  </a:xfrm>
                  <a:prstGeom prst="rect">
                    <a:avLst/>
                  </a:prstGeom>
                  <a:noFill/>
                  <a:ln>
                    <a:noFill/>
                  </a:ln>
                </pic:spPr>
              </pic:pic>
            </a:graphicData>
          </a:graphic>
        </wp:inline>
      </w:drawing>
    </w:r>
  </w:p>
  <w:p w14:paraId="7F6FB8E3" w14:textId="77777777" w:rsidR="005879F0" w:rsidRPr="002D1C39" w:rsidRDefault="005879F0" w:rsidP="005879F0">
    <w:pPr>
      <w:tabs>
        <w:tab w:val="center" w:pos="2099"/>
        <w:tab w:val="center" w:pos="7631"/>
      </w:tabs>
      <w:spacing w:after="4" w:line="268" w:lineRule="auto"/>
      <w:ind w:left="-15" w:firstLine="0"/>
      <w:rPr>
        <w:rFonts w:ascii="Century Gothic" w:hAnsi="Century Gothic"/>
        <w:sz w:val="20"/>
        <w:szCs w:val="20"/>
      </w:rPr>
    </w:pPr>
    <w:r w:rsidRPr="002D1C39">
      <w:rPr>
        <w:rFonts w:ascii="Century Gothic" w:hAnsi="Century Gothic"/>
        <w:b/>
        <w:sz w:val="20"/>
        <w:szCs w:val="20"/>
      </w:rPr>
      <w:t xml:space="preserve">KANGASALAN KUNTA </w:t>
    </w:r>
    <w:r w:rsidRPr="002D1C39">
      <w:rPr>
        <w:rFonts w:ascii="Century Gothic" w:hAnsi="Century Gothic"/>
        <w:b/>
        <w:sz w:val="20"/>
        <w:szCs w:val="20"/>
      </w:rPr>
      <w:tab/>
      <w:t xml:space="preserve">                          LIITE STL  16 </w:t>
    </w:r>
  </w:p>
  <w:p w14:paraId="7F6FB8E4" w14:textId="77777777" w:rsidR="005879F0" w:rsidRPr="002D1C39" w:rsidRDefault="005879F0" w:rsidP="005879F0">
    <w:pPr>
      <w:spacing w:after="0" w:line="259" w:lineRule="auto"/>
      <w:rPr>
        <w:rFonts w:ascii="Century Gothic" w:hAnsi="Century Gothic"/>
        <w:sz w:val="20"/>
        <w:szCs w:val="20"/>
      </w:rPr>
    </w:pPr>
    <w:r w:rsidRPr="002D1C39">
      <w:rPr>
        <w:rFonts w:ascii="Century Gothic" w:hAnsi="Century Gothic"/>
        <w:sz w:val="20"/>
        <w:szCs w:val="20"/>
      </w:rPr>
      <w:t xml:space="preserve">Sosiaali- ja terveyskeskus </w:t>
    </w:r>
  </w:p>
  <w:p w14:paraId="7F6FB8E5" w14:textId="7F81A9ED" w:rsidR="005879F0" w:rsidRDefault="005879F0" w:rsidP="005879F0">
    <w:pPr>
      <w:spacing w:after="0" w:line="259" w:lineRule="auto"/>
    </w:pPr>
    <w:r w:rsidRPr="002D1C39">
      <w:rPr>
        <w:rFonts w:ascii="Century Gothic" w:hAnsi="Century Gothic"/>
        <w:sz w:val="20"/>
        <w:szCs w:val="20"/>
      </w:rPr>
      <w:t>TERVEYSPALVELUT</w:t>
    </w:r>
    <w:r>
      <w:rPr>
        <w:sz w:val="24"/>
      </w:rPr>
      <w:t xml:space="preserve">  </w:t>
    </w:r>
    <w:r>
      <w:rPr>
        <w:sz w:val="24"/>
      </w:rPr>
      <w:tab/>
      <w:t xml:space="preserve"> </w:t>
    </w:r>
    <w:r>
      <w:rPr>
        <w:sz w:val="24"/>
      </w:rPr>
      <w:tab/>
    </w:r>
    <w:r>
      <w:rPr>
        <w:sz w:val="24"/>
      </w:rPr>
      <w:tab/>
    </w:r>
    <w:r>
      <w:rPr>
        <w:sz w:val="24"/>
      </w:rPr>
      <w:tab/>
    </w:r>
    <w:r>
      <w:rPr>
        <w:sz w:val="24"/>
      </w:rPr>
      <w:tab/>
    </w:r>
    <w:r w:rsidR="006C2F88">
      <w:rPr>
        <w:rFonts w:ascii="Century Gothic" w:hAnsi="Century Gothic"/>
        <w:sz w:val="20"/>
        <w:szCs w:val="20"/>
      </w:rPr>
      <w:t>20.8</w:t>
    </w:r>
    <w:r w:rsidRPr="002D1C39">
      <w:rPr>
        <w:rFonts w:ascii="Century Gothic" w:hAnsi="Century Gothic"/>
        <w:sz w:val="20"/>
        <w:szCs w:val="20"/>
      </w:rPr>
      <w:t>.2019</w:t>
    </w:r>
  </w:p>
  <w:p w14:paraId="7F6FB8E6" w14:textId="77777777" w:rsidR="005879F0" w:rsidRDefault="005879F0" w:rsidP="005879F0">
    <w:pPr>
      <w:spacing w:after="26" w:line="251" w:lineRule="auto"/>
      <w:ind w:left="0" w:right="8667" w:firstLine="0"/>
    </w:pPr>
    <w:r>
      <w:rPr>
        <w:sz w:val="24"/>
      </w:rPr>
      <w:t xml:space="preserve"> </w:t>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6EEC"/>
    <w:multiLevelType w:val="hybridMultilevel"/>
    <w:tmpl w:val="55E6C0E4"/>
    <w:lvl w:ilvl="0" w:tplc="2EB2CEA2">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40A2496"/>
    <w:multiLevelType w:val="hybridMultilevel"/>
    <w:tmpl w:val="B5564396"/>
    <w:lvl w:ilvl="0" w:tplc="4AF86F6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7E52EE">
      <w:start w:val="1"/>
      <w:numFmt w:val="bullet"/>
      <w:lvlText w:val="o"/>
      <w:lvlJc w:val="left"/>
      <w:pPr>
        <w:ind w:left="1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724D46">
      <w:start w:val="1"/>
      <w:numFmt w:val="bullet"/>
      <w:lvlText w:val="▪"/>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BC0EB2">
      <w:start w:val="1"/>
      <w:numFmt w:val="bullet"/>
      <w:lvlText w:val="•"/>
      <w:lvlJc w:val="left"/>
      <w:pPr>
        <w:ind w:left="2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4844D0">
      <w:start w:val="1"/>
      <w:numFmt w:val="bullet"/>
      <w:lvlText w:val="o"/>
      <w:lvlJc w:val="left"/>
      <w:pPr>
        <w:ind w:left="3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E4ACFA">
      <w:start w:val="1"/>
      <w:numFmt w:val="bullet"/>
      <w:lvlText w:val="▪"/>
      <w:lvlJc w:val="left"/>
      <w:pPr>
        <w:ind w:left="4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39E9550">
      <w:start w:val="1"/>
      <w:numFmt w:val="bullet"/>
      <w:lvlText w:val="•"/>
      <w:lvlJc w:val="left"/>
      <w:pPr>
        <w:ind w:left="4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C81424">
      <w:start w:val="1"/>
      <w:numFmt w:val="bullet"/>
      <w:lvlText w:val="o"/>
      <w:lvlJc w:val="left"/>
      <w:pPr>
        <w:ind w:left="5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72AAF6">
      <w:start w:val="1"/>
      <w:numFmt w:val="bullet"/>
      <w:lvlText w:val="▪"/>
      <w:lvlJc w:val="left"/>
      <w:pPr>
        <w:ind w:left="6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1424D2"/>
    <w:multiLevelType w:val="hybridMultilevel"/>
    <w:tmpl w:val="7FB6F73A"/>
    <w:lvl w:ilvl="0" w:tplc="EB84E6D0">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7587B8F"/>
    <w:multiLevelType w:val="hybridMultilevel"/>
    <w:tmpl w:val="007E3848"/>
    <w:lvl w:ilvl="0" w:tplc="865845BE">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2A043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DE7AB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9243D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64A34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D0ED9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02570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883E1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8EF91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1F3331"/>
    <w:multiLevelType w:val="hybridMultilevel"/>
    <w:tmpl w:val="4A4E1682"/>
    <w:lvl w:ilvl="0" w:tplc="01AEEA84">
      <w:start w:val="1"/>
      <w:numFmt w:val="bullet"/>
      <w:lvlText w:val=""/>
      <w:lvlJc w:val="left"/>
      <w:pPr>
        <w:tabs>
          <w:tab w:val="num" w:pos="720"/>
        </w:tabs>
        <w:ind w:left="720" w:hanging="360"/>
      </w:pPr>
      <w:rPr>
        <w:rFonts w:ascii="Wingdings" w:hAnsi="Wingdings" w:hint="default"/>
      </w:rPr>
    </w:lvl>
    <w:lvl w:ilvl="1" w:tplc="4BC40B96">
      <w:start w:val="1"/>
      <w:numFmt w:val="bullet"/>
      <w:lvlText w:val=""/>
      <w:lvlJc w:val="left"/>
      <w:pPr>
        <w:tabs>
          <w:tab w:val="num" w:pos="1440"/>
        </w:tabs>
        <w:ind w:left="1440" w:hanging="360"/>
      </w:pPr>
      <w:rPr>
        <w:rFonts w:ascii="Wingdings" w:hAnsi="Wingdings" w:hint="default"/>
      </w:rPr>
    </w:lvl>
    <w:lvl w:ilvl="2" w:tplc="BC885120" w:tentative="1">
      <w:start w:val="1"/>
      <w:numFmt w:val="bullet"/>
      <w:lvlText w:val=""/>
      <w:lvlJc w:val="left"/>
      <w:pPr>
        <w:tabs>
          <w:tab w:val="num" w:pos="2160"/>
        </w:tabs>
        <w:ind w:left="2160" w:hanging="360"/>
      </w:pPr>
      <w:rPr>
        <w:rFonts w:ascii="Wingdings" w:hAnsi="Wingdings" w:hint="default"/>
      </w:rPr>
    </w:lvl>
    <w:lvl w:ilvl="3" w:tplc="AA14379C" w:tentative="1">
      <w:start w:val="1"/>
      <w:numFmt w:val="bullet"/>
      <w:lvlText w:val=""/>
      <w:lvlJc w:val="left"/>
      <w:pPr>
        <w:tabs>
          <w:tab w:val="num" w:pos="2880"/>
        </w:tabs>
        <w:ind w:left="2880" w:hanging="360"/>
      </w:pPr>
      <w:rPr>
        <w:rFonts w:ascii="Wingdings" w:hAnsi="Wingdings" w:hint="default"/>
      </w:rPr>
    </w:lvl>
    <w:lvl w:ilvl="4" w:tplc="B0F05AD6" w:tentative="1">
      <w:start w:val="1"/>
      <w:numFmt w:val="bullet"/>
      <w:lvlText w:val=""/>
      <w:lvlJc w:val="left"/>
      <w:pPr>
        <w:tabs>
          <w:tab w:val="num" w:pos="3600"/>
        </w:tabs>
        <w:ind w:left="3600" w:hanging="360"/>
      </w:pPr>
      <w:rPr>
        <w:rFonts w:ascii="Wingdings" w:hAnsi="Wingdings" w:hint="default"/>
      </w:rPr>
    </w:lvl>
    <w:lvl w:ilvl="5" w:tplc="287C86BC" w:tentative="1">
      <w:start w:val="1"/>
      <w:numFmt w:val="bullet"/>
      <w:lvlText w:val=""/>
      <w:lvlJc w:val="left"/>
      <w:pPr>
        <w:tabs>
          <w:tab w:val="num" w:pos="4320"/>
        </w:tabs>
        <w:ind w:left="4320" w:hanging="360"/>
      </w:pPr>
      <w:rPr>
        <w:rFonts w:ascii="Wingdings" w:hAnsi="Wingdings" w:hint="default"/>
      </w:rPr>
    </w:lvl>
    <w:lvl w:ilvl="6" w:tplc="7AAC8634" w:tentative="1">
      <w:start w:val="1"/>
      <w:numFmt w:val="bullet"/>
      <w:lvlText w:val=""/>
      <w:lvlJc w:val="left"/>
      <w:pPr>
        <w:tabs>
          <w:tab w:val="num" w:pos="5040"/>
        </w:tabs>
        <w:ind w:left="5040" w:hanging="360"/>
      </w:pPr>
      <w:rPr>
        <w:rFonts w:ascii="Wingdings" w:hAnsi="Wingdings" w:hint="default"/>
      </w:rPr>
    </w:lvl>
    <w:lvl w:ilvl="7" w:tplc="23C815B4" w:tentative="1">
      <w:start w:val="1"/>
      <w:numFmt w:val="bullet"/>
      <w:lvlText w:val=""/>
      <w:lvlJc w:val="left"/>
      <w:pPr>
        <w:tabs>
          <w:tab w:val="num" w:pos="5760"/>
        </w:tabs>
        <w:ind w:left="5760" w:hanging="360"/>
      </w:pPr>
      <w:rPr>
        <w:rFonts w:ascii="Wingdings" w:hAnsi="Wingdings" w:hint="default"/>
      </w:rPr>
    </w:lvl>
    <w:lvl w:ilvl="8" w:tplc="E4122EE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772C95"/>
    <w:multiLevelType w:val="hybridMultilevel"/>
    <w:tmpl w:val="22545ACC"/>
    <w:lvl w:ilvl="0" w:tplc="C5D051BE">
      <w:start w:val="1"/>
      <w:numFmt w:val="bullet"/>
      <w:lvlText w:val=""/>
      <w:lvlJc w:val="left"/>
      <w:pPr>
        <w:tabs>
          <w:tab w:val="num" w:pos="720"/>
        </w:tabs>
        <w:ind w:left="720" w:hanging="360"/>
      </w:pPr>
      <w:rPr>
        <w:rFonts w:ascii="Wingdings" w:hAnsi="Wingdings" w:hint="default"/>
      </w:rPr>
    </w:lvl>
    <w:lvl w:ilvl="1" w:tplc="60947A54" w:tentative="1">
      <w:start w:val="1"/>
      <w:numFmt w:val="bullet"/>
      <w:lvlText w:val=""/>
      <w:lvlJc w:val="left"/>
      <w:pPr>
        <w:tabs>
          <w:tab w:val="num" w:pos="1440"/>
        </w:tabs>
        <w:ind w:left="1440" w:hanging="360"/>
      </w:pPr>
      <w:rPr>
        <w:rFonts w:ascii="Wingdings" w:hAnsi="Wingdings" w:hint="default"/>
      </w:rPr>
    </w:lvl>
    <w:lvl w:ilvl="2" w:tplc="5F303704" w:tentative="1">
      <w:start w:val="1"/>
      <w:numFmt w:val="bullet"/>
      <w:lvlText w:val=""/>
      <w:lvlJc w:val="left"/>
      <w:pPr>
        <w:tabs>
          <w:tab w:val="num" w:pos="2160"/>
        </w:tabs>
        <w:ind w:left="2160" w:hanging="360"/>
      </w:pPr>
      <w:rPr>
        <w:rFonts w:ascii="Wingdings" w:hAnsi="Wingdings" w:hint="default"/>
      </w:rPr>
    </w:lvl>
    <w:lvl w:ilvl="3" w:tplc="10D6526E" w:tentative="1">
      <w:start w:val="1"/>
      <w:numFmt w:val="bullet"/>
      <w:lvlText w:val=""/>
      <w:lvlJc w:val="left"/>
      <w:pPr>
        <w:tabs>
          <w:tab w:val="num" w:pos="2880"/>
        </w:tabs>
        <w:ind w:left="2880" w:hanging="360"/>
      </w:pPr>
      <w:rPr>
        <w:rFonts w:ascii="Wingdings" w:hAnsi="Wingdings" w:hint="default"/>
      </w:rPr>
    </w:lvl>
    <w:lvl w:ilvl="4" w:tplc="98241F4E" w:tentative="1">
      <w:start w:val="1"/>
      <w:numFmt w:val="bullet"/>
      <w:lvlText w:val=""/>
      <w:lvlJc w:val="left"/>
      <w:pPr>
        <w:tabs>
          <w:tab w:val="num" w:pos="3600"/>
        </w:tabs>
        <w:ind w:left="3600" w:hanging="360"/>
      </w:pPr>
      <w:rPr>
        <w:rFonts w:ascii="Wingdings" w:hAnsi="Wingdings" w:hint="default"/>
      </w:rPr>
    </w:lvl>
    <w:lvl w:ilvl="5" w:tplc="537E6A7A" w:tentative="1">
      <w:start w:val="1"/>
      <w:numFmt w:val="bullet"/>
      <w:lvlText w:val=""/>
      <w:lvlJc w:val="left"/>
      <w:pPr>
        <w:tabs>
          <w:tab w:val="num" w:pos="4320"/>
        </w:tabs>
        <w:ind w:left="4320" w:hanging="360"/>
      </w:pPr>
      <w:rPr>
        <w:rFonts w:ascii="Wingdings" w:hAnsi="Wingdings" w:hint="default"/>
      </w:rPr>
    </w:lvl>
    <w:lvl w:ilvl="6" w:tplc="5E56636C" w:tentative="1">
      <w:start w:val="1"/>
      <w:numFmt w:val="bullet"/>
      <w:lvlText w:val=""/>
      <w:lvlJc w:val="left"/>
      <w:pPr>
        <w:tabs>
          <w:tab w:val="num" w:pos="5040"/>
        </w:tabs>
        <w:ind w:left="5040" w:hanging="360"/>
      </w:pPr>
      <w:rPr>
        <w:rFonts w:ascii="Wingdings" w:hAnsi="Wingdings" w:hint="default"/>
      </w:rPr>
    </w:lvl>
    <w:lvl w:ilvl="7" w:tplc="A804122A" w:tentative="1">
      <w:start w:val="1"/>
      <w:numFmt w:val="bullet"/>
      <w:lvlText w:val=""/>
      <w:lvlJc w:val="left"/>
      <w:pPr>
        <w:tabs>
          <w:tab w:val="num" w:pos="5760"/>
        </w:tabs>
        <w:ind w:left="5760" w:hanging="360"/>
      </w:pPr>
      <w:rPr>
        <w:rFonts w:ascii="Wingdings" w:hAnsi="Wingdings" w:hint="default"/>
      </w:rPr>
    </w:lvl>
    <w:lvl w:ilvl="8" w:tplc="4144626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04CDA"/>
    <w:multiLevelType w:val="hybridMultilevel"/>
    <w:tmpl w:val="6AE41678"/>
    <w:lvl w:ilvl="0" w:tplc="82602532">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68825C9"/>
    <w:multiLevelType w:val="hybridMultilevel"/>
    <w:tmpl w:val="99CA482E"/>
    <w:lvl w:ilvl="0" w:tplc="66986FF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C4794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E2C1D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B49EE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04E60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EE200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9650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CE34B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A4294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90D48E7"/>
    <w:multiLevelType w:val="hybridMultilevel"/>
    <w:tmpl w:val="2CB0B06C"/>
    <w:lvl w:ilvl="0" w:tplc="2EB2CEA2">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B2D38C6"/>
    <w:multiLevelType w:val="hybridMultilevel"/>
    <w:tmpl w:val="631A319C"/>
    <w:lvl w:ilvl="0" w:tplc="BC8E07B2">
      <w:start w:val="1"/>
      <w:numFmt w:val="bullet"/>
      <w:lvlText w:val=""/>
      <w:lvlJc w:val="left"/>
      <w:pPr>
        <w:tabs>
          <w:tab w:val="num" w:pos="720"/>
        </w:tabs>
        <w:ind w:left="720" w:hanging="360"/>
      </w:pPr>
      <w:rPr>
        <w:rFonts w:ascii="Wingdings" w:hAnsi="Wingdings" w:hint="default"/>
      </w:rPr>
    </w:lvl>
    <w:lvl w:ilvl="1" w:tplc="8B14129E" w:tentative="1">
      <w:start w:val="1"/>
      <w:numFmt w:val="bullet"/>
      <w:lvlText w:val=""/>
      <w:lvlJc w:val="left"/>
      <w:pPr>
        <w:tabs>
          <w:tab w:val="num" w:pos="1440"/>
        </w:tabs>
        <w:ind w:left="1440" w:hanging="360"/>
      </w:pPr>
      <w:rPr>
        <w:rFonts w:ascii="Wingdings" w:hAnsi="Wingdings" w:hint="default"/>
      </w:rPr>
    </w:lvl>
    <w:lvl w:ilvl="2" w:tplc="A1E8D94C" w:tentative="1">
      <w:start w:val="1"/>
      <w:numFmt w:val="bullet"/>
      <w:lvlText w:val=""/>
      <w:lvlJc w:val="left"/>
      <w:pPr>
        <w:tabs>
          <w:tab w:val="num" w:pos="2160"/>
        </w:tabs>
        <w:ind w:left="2160" w:hanging="360"/>
      </w:pPr>
      <w:rPr>
        <w:rFonts w:ascii="Wingdings" w:hAnsi="Wingdings" w:hint="default"/>
      </w:rPr>
    </w:lvl>
    <w:lvl w:ilvl="3" w:tplc="D318E576" w:tentative="1">
      <w:start w:val="1"/>
      <w:numFmt w:val="bullet"/>
      <w:lvlText w:val=""/>
      <w:lvlJc w:val="left"/>
      <w:pPr>
        <w:tabs>
          <w:tab w:val="num" w:pos="2880"/>
        </w:tabs>
        <w:ind w:left="2880" w:hanging="360"/>
      </w:pPr>
      <w:rPr>
        <w:rFonts w:ascii="Wingdings" w:hAnsi="Wingdings" w:hint="default"/>
      </w:rPr>
    </w:lvl>
    <w:lvl w:ilvl="4" w:tplc="82602F1E" w:tentative="1">
      <w:start w:val="1"/>
      <w:numFmt w:val="bullet"/>
      <w:lvlText w:val=""/>
      <w:lvlJc w:val="left"/>
      <w:pPr>
        <w:tabs>
          <w:tab w:val="num" w:pos="3600"/>
        </w:tabs>
        <w:ind w:left="3600" w:hanging="360"/>
      </w:pPr>
      <w:rPr>
        <w:rFonts w:ascii="Wingdings" w:hAnsi="Wingdings" w:hint="default"/>
      </w:rPr>
    </w:lvl>
    <w:lvl w:ilvl="5" w:tplc="01E404A6" w:tentative="1">
      <w:start w:val="1"/>
      <w:numFmt w:val="bullet"/>
      <w:lvlText w:val=""/>
      <w:lvlJc w:val="left"/>
      <w:pPr>
        <w:tabs>
          <w:tab w:val="num" w:pos="4320"/>
        </w:tabs>
        <w:ind w:left="4320" w:hanging="360"/>
      </w:pPr>
      <w:rPr>
        <w:rFonts w:ascii="Wingdings" w:hAnsi="Wingdings" w:hint="default"/>
      </w:rPr>
    </w:lvl>
    <w:lvl w:ilvl="6" w:tplc="8C12F3E0" w:tentative="1">
      <w:start w:val="1"/>
      <w:numFmt w:val="bullet"/>
      <w:lvlText w:val=""/>
      <w:lvlJc w:val="left"/>
      <w:pPr>
        <w:tabs>
          <w:tab w:val="num" w:pos="5040"/>
        </w:tabs>
        <w:ind w:left="5040" w:hanging="360"/>
      </w:pPr>
      <w:rPr>
        <w:rFonts w:ascii="Wingdings" w:hAnsi="Wingdings" w:hint="default"/>
      </w:rPr>
    </w:lvl>
    <w:lvl w:ilvl="7" w:tplc="74C0530A" w:tentative="1">
      <w:start w:val="1"/>
      <w:numFmt w:val="bullet"/>
      <w:lvlText w:val=""/>
      <w:lvlJc w:val="left"/>
      <w:pPr>
        <w:tabs>
          <w:tab w:val="num" w:pos="5760"/>
        </w:tabs>
        <w:ind w:left="5760" w:hanging="360"/>
      </w:pPr>
      <w:rPr>
        <w:rFonts w:ascii="Wingdings" w:hAnsi="Wingdings" w:hint="default"/>
      </w:rPr>
    </w:lvl>
    <w:lvl w:ilvl="8" w:tplc="FFC84CB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905E40"/>
    <w:multiLevelType w:val="hybridMultilevel"/>
    <w:tmpl w:val="0BB80E84"/>
    <w:lvl w:ilvl="0" w:tplc="602609E8">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02FA9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7C650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6CB92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BA235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EC8FA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2E6DA3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30B78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39A172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1E931D0"/>
    <w:multiLevelType w:val="hybridMultilevel"/>
    <w:tmpl w:val="76807C10"/>
    <w:lvl w:ilvl="0" w:tplc="2EB2CEA2">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4480B22"/>
    <w:multiLevelType w:val="hybridMultilevel"/>
    <w:tmpl w:val="D278D70E"/>
    <w:lvl w:ilvl="0" w:tplc="ADD8B7DA">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7A51E9D"/>
    <w:multiLevelType w:val="hybridMultilevel"/>
    <w:tmpl w:val="1EE83080"/>
    <w:lvl w:ilvl="0" w:tplc="2EB2CEA2">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DCD549F"/>
    <w:multiLevelType w:val="hybridMultilevel"/>
    <w:tmpl w:val="25384BE8"/>
    <w:lvl w:ilvl="0" w:tplc="2EB2CEA2">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1345DB1"/>
    <w:multiLevelType w:val="hybridMultilevel"/>
    <w:tmpl w:val="116A4BB2"/>
    <w:lvl w:ilvl="0" w:tplc="6FBAC37A">
      <w:start w:val="1"/>
      <w:numFmt w:val="bullet"/>
      <w:lvlText w:val=""/>
      <w:lvlJc w:val="left"/>
      <w:pPr>
        <w:tabs>
          <w:tab w:val="num" w:pos="720"/>
        </w:tabs>
        <w:ind w:left="720" w:hanging="360"/>
      </w:pPr>
      <w:rPr>
        <w:rFonts w:ascii="Wingdings" w:hAnsi="Wingdings" w:hint="default"/>
      </w:rPr>
    </w:lvl>
    <w:lvl w:ilvl="1" w:tplc="979CE540">
      <w:start w:val="1"/>
      <w:numFmt w:val="bullet"/>
      <w:lvlText w:val=""/>
      <w:lvlJc w:val="left"/>
      <w:pPr>
        <w:tabs>
          <w:tab w:val="num" w:pos="1440"/>
        </w:tabs>
        <w:ind w:left="1440" w:hanging="360"/>
      </w:pPr>
      <w:rPr>
        <w:rFonts w:ascii="Wingdings" w:hAnsi="Wingdings" w:hint="default"/>
      </w:rPr>
    </w:lvl>
    <w:lvl w:ilvl="2" w:tplc="55400272" w:tentative="1">
      <w:start w:val="1"/>
      <w:numFmt w:val="bullet"/>
      <w:lvlText w:val=""/>
      <w:lvlJc w:val="left"/>
      <w:pPr>
        <w:tabs>
          <w:tab w:val="num" w:pos="2160"/>
        </w:tabs>
        <w:ind w:left="2160" w:hanging="360"/>
      </w:pPr>
      <w:rPr>
        <w:rFonts w:ascii="Wingdings" w:hAnsi="Wingdings" w:hint="default"/>
      </w:rPr>
    </w:lvl>
    <w:lvl w:ilvl="3" w:tplc="505ADB04" w:tentative="1">
      <w:start w:val="1"/>
      <w:numFmt w:val="bullet"/>
      <w:lvlText w:val=""/>
      <w:lvlJc w:val="left"/>
      <w:pPr>
        <w:tabs>
          <w:tab w:val="num" w:pos="2880"/>
        </w:tabs>
        <w:ind w:left="2880" w:hanging="360"/>
      </w:pPr>
      <w:rPr>
        <w:rFonts w:ascii="Wingdings" w:hAnsi="Wingdings" w:hint="default"/>
      </w:rPr>
    </w:lvl>
    <w:lvl w:ilvl="4" w:tplc="C8B6923E" w:tentative="1">
      <w:start w:val="1"/>
      <w:numFmt w:val="bullet"/>
      <w:lvlText w:val=""/>
      <w:lvlJc w:val="left"/>
      <w:pPr>
        <w:tabs>
          <w:tab w:val="num" w:pos="3600"/>
        </w:tabs>
        <w:ind w:left="3600" w:hanging="360"/>
      </w:pPr>
      <w:rPr>
        <w:rFonts w:ascii="Wingdings" w:hAnsi="Wingdings" w:hint="default"/>
      </w:rPr>
    </w:lvl>
    <w:lvl w:ilvl="5" w:tplc="D76AB582" w:tentative="1">
      <w:start w:val="1"/>
      <w:numFmt w:val="bullet"/>
      <w:lvlText w:val=""/>
      <w:lvlJc w:val="left"/>
      <w:pPr>
        <w:tabs>
          <w:tab w:val="num" w:pos="4320"/>
        </w:tabs>
        <w:ind w:left="4320" w:hanging="360"/>
      </w:pPr>
      <w:rPr>
        <w:rFonts w:ascii="Wingdings" w:hAnsi="Wingdings" w:hint="default"/>
      </w:rPr>
    </w:lvl>
    <w:lvl w:ilvl="6" w:tplc="E5FCA83E" w:tentative="1">
      <w:start w:val="1"/>
      <w:numFmt w:val="bullet"/>
      <w:lvlText w:val=""/>
      <w:lvlJc w:val="left"/>
      <w:pPr>
        <w:tabs>
          <w:tab w:val="num" w:pos="5040"/>
        </w:tabs>
        <w:ind w:left="5040" w:hanging="360"/>
      </w:pPr>
      <w:rPr>
        <w:rFonts w:ascii="Wingdings" w:hAnsi="Wingdings" w:hint="default"/>
      </w:rPr>
    </w:lvl>
    <w:lvl w:ilvl="7" w:tplc="F43E6EBE" w:tentative="1">
      <w:start w:val="1"/>
      <w:numFmt w:val="bullet"/>
      <w:lvlText w:val=""/>
      <w:lvlJc w:val="left"/>
      <w:pPr>
        <w:tabs>
          <w:tab w:val="num" w:pos="5760"/>
        </w:tabs>
        <w:ind w:left="5760" w:hanging="360"/>
      </w:pPr>
      <w:rPr>
        <w:rFonts w:ascii="Wingdings" w:hAnsi="Wingdings" w:hint="default"/>
      </w:rPr>
    </w:lvl>
    <w:lvl w:ilvl="8" w:tplc="0D76BAA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42350A"/>
    <w:multiLevelType w:val="hybridMultilevel"/>
    <w:tmpl w:val="0BC84B88"/>
    <w:lvl w:ilvl="0" w:tplc="EE90C12E">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0E675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8F43F8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FAE38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22D14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8C847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BA4C5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76530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2E1CC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AB27AC7"/>
    <w:multiLevelType w:val="hybridMultilevel"/>
    <w:tmpl w:val="D844407E"/>
    <w:lvl w:ilvl="0" w:tplc="6D3E7C5A">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1E637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08727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6C4ED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804E5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DEFEA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E1A500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3CC3B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B8FC6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B741490"/>
    <w:multiLevelType w:val="hybridMultilevel"/>
    <w:tmpl w:val="021AE5AE"/>
    <w:lvl w:ilvl="0" w:tplc="092E7A2C">
      <w:start w:val="1"/>
      <w:numFmt w:val="bullet"/>
      <w:lvlText w:val=""/>
      <w:lvlJc w:val="left"/>
      <w:pPr>
        <w:tabs>
          <w:tab w:val="num" w:pos="720"/>
        </w:tabs>
        <w:ind w:left="720" w:hanging="360"/>
      </w:pPr>
      <w:rPr>
        <w:rFonts w:ascii="Wingdings" w:hAnsi="Wingdings" w:hint="default"/>
      </w:rPr>
    </w:lvl>
    <w:lvl w:ilvl="1" w:tplc="6FC8C008">
      <w:start w:val="1"/>
      <w:numFmt w:val="bullet"/>
      <w:lvlText w:val=""/>
      <w:lvlJc w:val="left"/>
      <w:pPr>
        <w:tabs>
          <w:tab w:val="num" w:pos="1440"/>
        </w:tabs>
        <w:ind w:left="1440" w:hanging="360"/>
      </w:pPr>
      <w:rPr>
        <w:rFonts w:ascii="Wingdings" w:hAnsi="Wingdings" w:hint="default"/>
      </w:rPr>
    </w:lvl>
    <w:lvl w:ilvl="2" w:tplc="98E8A09C" w:tentative="1">
      <w:start w:val="1"/>
      <w:numFmt w:val="bullet"/>
      <w:lvlText w:val=""/>
      <w:lvlJc w:val="left"/>
      <w:pPr>
        <w:tabs>
          <w:tab w:val="num" w:pos="2160"/>
        </w:tabs>
        <w:ind w:left="2160" w:hanging="360"/>
      </w:pPr>
      <w:rPr>
        <w:rFonts w:ascii="Wingdings" w:hAnsi="Wingdings" w:hint="default"/>
      </w:rPr>
    </w:lvl>
    <w:lvl w:ilvl="3" w:tplc="2FC6342A" w:tentative="1">
      <w:start w:val="1"/>
      <w:numFmt w:val="bullet"/>
      <w:lvlText w:val=""/>
      <w:lvlJc w:val="left"/>
      <w:pPr>
        <w:tabs>
          <w:tab w:val="num" w:pos="2880"/>
        </w:tabs>
        <w:ind w:left="2880" w:hanging="360"/>
      </w:pPr>
      <w:rPr>
        <w:rFonts w:ascii="Wingdings" w:hAnsi="Wingdings" w:hint="default"/>
      </w:rPr>
    </w:lvl>
    <w:lvl w:ilvl="4" w:tplc="938C0F4E" w:tentative="1">
      <w:start w:val="1"/>
      <w:numFmt w:val="bullet"/>
      <w:lvlText w:val=""/>
      <w:lvlJc w:val="left"/>
      <w:pPr>
        <w:tabs>
          <w:tab w:val="num" w:pos="3600"/>
        </w:tabs>
        <w:ind w:left="3600" w:hanging="360"/>
      </w:pPr>
      <w:rPr>
        <w:rFonts w:ascii="Wingdings" w:hAnsi="Wingdings" w:hint="default"/>
      </w:rPr>
    </w:lvl>
    <w:lvl w:ilvl="5" w:tplc="6A3A8A36" w:tentative="1">
      <w:start w:val="1"/>
      <w:numFmt w:val="bullet"/>
      <w:lvlText w:val=""/>
      <w:lvlJc w:val="left"/>
      <w:pPr>
        <w:tabs>
          <w:tab w:val="num" w:pos="4320"/>
        </w:tabs>
        <w:ind w:left="4320" w:hanging="360"/>
      </w:pPr>
      <w:rPr>
        <w:rFonts w:ascii="Wingdings" w:hAnsi="Wingdings" w:hint="default"/>
      </w:rPr>
    </w:lvl>
    <w:lvl w:ilvl="6" w:tplc="AF70ED7A" w:tentative="1">
      <w:start w:val="1"/>
      <w:numFmt w:val="bullet"/>
      <w:lvlText w:val=""/>
      <w:lvlJc w:val="left"/>
      <w:pPr>
        <w:tabs>
          <w:tab w:val="num" w:pos="5040"/>
        </w:tabs>
        <w:ind w:left="5040" w:hanging="360"/>
      </w:pPr>
      <w:rPr>
        <w:rFonts w:ascii="Wingdings" w:hAnsi="Wingdings" w:hint="default"/>
      </w:rPr>
    </w:lvl>
    <w:lvl w:ilvl="7" w:tplc="F40C0636" w:tentative="1">
      <w:start w:val="1"/>
      <w:numFmt w:val="bullet"/>
      <w:lvlText w:val=""/>
      <w:lvlJc w:val="left"/>
      <w:pPr>
        <w:tabs>
          <w:tab w:val="num" w:pos="5760"/>
        </w:tabs>
        <w:ind w:left="5760" w:hanging="360"/>
      </w:pPr>
      <w:rPr>
        <w:rFonts w:ascii="Wingdings" w:hAnsi="Wingdings" w:hint="default"/>
      </w:rPr>
    </w:lvl>
    <w:lvl w:ilvl="8" w:tplc="B030AE8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6C49CE"/>
    <w:multiLevelType w:val="hybridMultilevel"/>
    <w:tmpl w:val="6076EA98"/>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9FD4591"/>
    <w:multiLevelType w:val="hybridMultilevel"/>
    <w:tmpl w:val="1E786A60"/>
    <w:lvl w:ilvl="0" w:tplc="6C0684DE">
      <w:start w:val="1"/>
      <w:numFmt w:val="bullet"/>
      <w:lvlText w:val=""/>
      <w:lvlJc w:val="left"/>
      <w:pPr>
        <w:tabs>
          <w:tab w:val="num" w:pos="720"/>
        </w:tabs>
        <w:ind w:left="720" w:hanging="360"/>
      </w:pPr>
      <w:rPr>
        <w:rFonts w:ascii="Wingdings" w:hAnsi="Wingdings" w:hint="default"/>
      </w:rPr>
    </w:lvl>
    <w:lvl w:ilvl="1" w:tplc="A90224F8">
      <w:start w:val="1"/>
      <w:numFmt w:val="bullet"/>
      <w:lvlText w:val=""/>
      <w:lvlJc w:val="left"/>
      <w:pPr>
        <w:tabs>
          <w:tab w:val="num" w:pos="1440"/>
        </w:tabs>
        <w:ind w:left="1440" w:hanging="360"/>
      </w:pPr>
      <w:rPr>
        <w:rFonts w:ascii="Wingdings" w:hAnsi="Wingdings" w:hint="default"/>
      </w:rPr>
    </w:lvl>
    <w:lvl w:ilvl="2" w:tplc="B694CD0E" w:tentative="1">
      <w:start w:val="1"/>
      <w:numFmt w:val="bullet"/>
      <w:lvlText w:val=""/>
      <w:lvlJc w:val="left"/>
      <w:pPr>
        <w:tabs>
          <w:tab w:val="num" w:pos="2160"/>
        </w:tabs>
        <w:ind w:left="2160" w:hanging="360"/>
      </w:pPr>
      <w:rPr>
        <w:rFonts w:ascii="Wingdings" w:hAnsi="Wingdings" w:hint="default"/>
      </w:rPr>
    </w:lvl>
    <w:lvl w:ilvl="3" w:tplc="292CE8F2" w:tentative="1">
      <w:start w:val="1"/>
      <w:numFmt w:val="bullet"/>
      <w:lvlText w:val=""/>
      <w:lvlJc w:val="left"/>
      <w:pPr>
        <w:tabs>
          <w:tab w:val="num" w:pos="2880"/>
        </w:tabs>
        <w:ind w:left="2880" w:hanging="360"/>
      </w:pPr>
      <w:rPr>
        <w:rFonts w:ascii="Wingdings" w:hAnsi="Wingdings" w:hint="default"/>
      </w:rPr>
    </w:lvl>
    <w:lvl w:ilvl="4" w:tplc="49D4A9FE" w:tentative="1">
      <w:start w:val="1"/>
      <w:numFmt w:val="bullet"/>
      <w:lvlText w:val=""/>
      <w:lvlJc w:val="left"/>
      <w:pPr>
        <w:tabs>
          <w:tab w:val="num" w:pos="3600"/>
        </w:tabs>
        <w:ind w:left="3600" w:hanging="360"/>
      </w:pPr>
      <w:rPr>
        <w:rFonts w:ascii="Wingdings" w:hAnsi="Wingdings" w:hint="default"/>
      </w:rPr>
    </w:lvl>
    <w:lvl w:ilvl="5" w:tplc="25A48980" w:tentative="1">
      <w:start w:val="1"/>
      <w:numFmt w:val="bullet"/>
      <w:lvlText w:val=""/>
      <w:lvlJc w:val="left"/>
      <w:pPr>
        <w:tabs>
          <w:tab w:val="num" w:pos="4320"/>
        </w:tabs>
        <w:ind w:left="4320" w:hanging="360"/>
      </w:pPr>
      <w:rPr>
        <w:rFonts w:ascii="Wingdings" w:hAnsi="Wingdings" w:hint="default"/>
      </w:rPr>
    </w:lvl>
    <w:lvl w:ilvl="6" w:tplc="80E693DC" w:tentative="1">
      <w:start w:val="1"/>
      <w:numFmt w:val="bullet"/>
      <w:lvlText w:val=""/>
      <w:lvlJc w:val="left"/>
      <w:pPr>
        <w:tabs>
          <w:tab w:val="num" w:pos="5040"/>
        </w:tabs>
        <w:ind w:left="5040" w:hanging="360"/>
      </w:pPr>
      <w:rPr>
        <w:rFonts w:ascii="Wingdings" w:hAnsi="Wingdings" w:hint="default"/>
      </w:rPr>
    </w:lvl>
    <w:lvl w:ilvl="7" w:tplc="DB5E52E6" w:tentative="1">
      <w:start w:val="1"/>
      <w:numFmt w:val="bullet"/>
      <w:lvlText w:val=""/>
      <w:lvlJc w:val="left"/>
      <w:pPr>
        <w:tabs>
          <w:tab w:val="num" w:pos="5760"/>
        </w:tabs>
        <w:ind w:left="5760" w:hanging="360"/>
      </w:pPr>
      <w:rPr>
        <w:rFonts w:ascii="Wingdings" w:hAnsi="Wingdings" w:hint="default"/>
      </w:rPr>
    </w:lvl>
    <w:lvl w:ilvl="8" w:tplc="AC28289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073E89"/>
    <w:multiLevelType w:val="hybridMultilevel"/>
    <w:tmpl w:val="AE0A2700"/>
    <w:lvl w:ilvl="0" w:tplc="9F1683D8">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5CA9B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00270E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880D1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46793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FE485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2A56B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28C65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A261E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15E4CB2"/>
    <w:multiLevelType w:val="hybridMultilevel"/>
    <w:tmpl w:val="19BA3D06"/>
    <w:lvl w:ilvl="0" w:tplc="A09865DE">
      <w:start w:val="1"/>
      <w:numFmt w:val="bullet"/>
      <w:lvlText w:val="-"/>
      <w:lvlJc w:val="left"/>
      <w:pPr>
        <w:ind w:left="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86FBF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CAAD7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B89A6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BC076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E4CC3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F63FB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34C5A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7046C4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58936B3"/>
    <w:multiLevelType w:val="hybridMultilevel"/>
    <w:tmpl w:val="63DA3DA4"/>
    <w:lvl w:ilvl="0" w:tplc="08E235E6">
      <w:start w:val="1"/>
      <w:numFmt w:val="bullet"/>
      <w:lvlText w:val=""/>
      <w:lvlJc w:val="left"/>
      <w:pPr>
        <w:tabs>
          <w:tab w:val="num" w:pos="720"/>
        </w:tabs>
        <w:ind w:left="720" w:hanging="360"/>
      </w:pPr>
      <w:rPr>
        <w:rFonts w:ascii="Wingdings" w:hAnsi="Wingdings" w:hint="default"/>
      </w:rPr>
    </w:lvl>
    <w:lvl w:ilvl="1" w:tplc="3490D9BE" w:tentative="1">
      <w:start w:val="1"/>
      <w:numFmt w:val="bullet"/>
      <w:lvlText w:val=""/>
      <w:lvlJc w:val="left"/>
      <w:pPr>
        <w:tabs>
          <w:tab w:val="num" w:pos="1440"/>
        </w:tabs>
        <w:ind w:left="1440" w:hanging="360"/>
      </w:pPr>
      <w:rPr>
        <w:rFonts w:ascii="Wingdings" w:hAnsi="Wingdings" w:hint="default"/>
      </w:rPr>
    </w:lvl>
    <w:lvl w:ilvl="2" w:tplc="D5360860" w:tentative="1">
      <w:start w:val="1"/>
      <w:numFmt w:val="bullet"/>
      <w:lvlText w:val=""/>
      <w:lvlJc w:val="left"/>
      <w:pPr>
        <w:tabs>
          <w:tab w:val="num" w:pos="2160"/>
        </w:tabs>
        <w:ind w:left="2160" w:hanging="360"/>
      </w:pPr>
      <w:rPr>
        <w:rFonts w:ascii="Wingdings" w:hAnsi="Wingdings" w:hint="default"/>
      </w:rPr>
    </w:lvl>
    <w:lvl w:ilvl="3" w:tplc="C360C41E" w:tentative="1">
      <w:start w:val="1"/>
      <w:numFmt w:val="bullet"/>
      <w:lvlText w:val=""/>
      <w:lvlJc w:val="left"/>
      <w:pPr>
        <w:tabs>
          <w:tab w:val="num" w:pos="2880"/>
        </w:tabs>
        <w:ind w:left="2880" w:hanging="360"/>
      </w:pPr>
      <w:rPr>
        <w:rFonts w:ascii="Wingdings" w:hAnsi="Wingdings" w:hint="default"/>
      </w:rPr>
    </w:lvl>
    <w:lvl w:ilvl="4" w:tplc="6492C08E" w:tentative="1">
      <w:start w:val="1"/>
      <w:numFmt w:val="bullet"/>
      <w:lvlText w:val=""/>
      <w:lvlJc w:val="left"/>
      <w:pPr>
        <w:tabs>
          <w:tab w:val="num" w:pos="3600"/>
        </w:tabs>
        <w:ind w:left="3600" w:hanging="360"/>
      </w:pPr>
      <w:rPr>
        <w:rFonts w:ascii="Wingdings" w:hAnsi="Wingdings" w:hint="default"/>
      </w:rPr>
    </w:lvl>
    <w:lvl w:ilvl="5" w:tplc="B0A4F0EA" w:tentative="1">
      <w:start w:val="1"/>
      <w:numFmt w:val="bullet"/>
      <w:lvlText w:val=""/>
      <w:lvlJc w:val="left"/>
      <w:pPr>
        <w:tabs>
          <w:tab w:val="num" w:pos="4320"/>
        </w:tabs>
        <w:ind w:left="4320" w:hanging="360"/>
      </w:pPr>
      <w:rPr>
        <w:rFonts w:ascii="Wingdings" w:hAnsi="Wingdings" w:hint="default"/>
      </w:rPr>
    </w:lvl>
    <w:lvl w:ilvl="6" w:tplc="F9888A78" w:tentative="1">
      <w:start w:val="1"/>
      <w:numFmt w:val="bullet"/>
      <w:lvlText w:val=""/>
      <w:lvlJc w:val="left"/>
      <w:pPr>
        <w:tabs>
          <w:tab w:val="num" w:pos="5040"/>
        </w:tabs>
        <w:ind w:left="5040" w:hanging="360"/>
      </w:pPr>
      <w:rPr>
        <w:rFonts w:ascii="Wingdings" w:hAnsi="Wingdings" w:hint="default"/>
      </w:rPr>
    </w:lvl>
    <w:lvl w:ilvl="7" w:tplc="BE3479A8" w:tentative="1">
      <w:start w:val="1"/>
      <w:numFmt w:val="bullet"/>
      <w:lvlText w:val=""/>
      <w:lvlJc w:val="left"/>
      <w:pPr>
        <w:tabs>
          <w:tab w:val="num" w:pos="5760"/>
        </w:tabs>
        <w:ind w:left="5760" w:hanging="360"/>
      </w:pPr>
      <w:rPr>
        <w:rFonts w:ascii="Wingdings" w:hAnsi="Wingdings" w:hint="default"/>
      </w:rPr>
    </w:lvl>
    <w:lvl w:ilvl="8" w:tplc="818084A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9D451E"/>
    <w:multiLevelType w:val="hybridMultilevel"/>
    <w:tmpl w:val="A79ED826"/>
    <w:lvl w:ilvl="0" w:tplc="CCD6E69A">
      <w:start w:val="1"/>
      <w:numFmt w:val="bullet"/>
      <w:lvlText w:val=""/>
      <w:lvlJc w:val="left"/>
      <w:pPr>
        <w:tabs>
          <w:tab w:val="num" w:pos="720"/>
        </w:tabs>
        <w:ind w:left="720" w:hanging="360"/>
      </w:pPr>
      <w:rPr>
        <w:rFonts w:ascii="Wingdings" w:hAnsi="Wingdings" w:hint="default"/>
      </w:rPr>
    </w:lvl>
    <w:lvl w:ilvl="1" w:tplc="37808492">
      <w:start w:val="1"/>
      <w:numFmt w:val="bullet"/>
      <w:lvlText w:val=""/>
      <w:lvlJc w:val="left"/>
      <w:pPr>
        <w:tabs>
          <w:tab w:val="num" w:pos="1440"/>
        </w:tabs>
        <w:ind w:left="1440" w:hanging="360"/>
      </w:pPr>
      <w:rPr>
        <w:rFonts w:ascii="Wingdings" w:hAnsi="Wingdings" w:hint="default"/>
      </w:rPr>
    </w:lvl>
    <w:lvl w:ilvl="2" w:tplc="66E49FF2" w:tentative="1">
      <w:start w:val="1"/>
      <w:numFmt w:val="bullet"/>
      <w:lvlText w:val=""/>
      <w:lvlJc w:val="left"/>
      <w:pPr>
        <w:tabs>
          <w:tab w:val="num" w:pos="2160"/>
        </w:tabs>
        <w:ind w:left="2160" w:hanging="360"/>
      </w:pPr>
      <w:rPr>
        <w:rFonts w:ascii="Wingdings" w:hAnsi="Wingdings" w:hint="default"/>
      </w:rPr>
    </w:lvl>
    <w:lvl w:ilvl="3" w:tplc="B3A09AF4" w:tentative="1">
      <w:start w:val="1"/>
      <w:numFmt w:val="bullet"/>
      <w:lvlText w:val=""/>
      <w:lvlJc w:val="left"/>
      <w:pPr>
        <w:tabs>
          <w:tab w:val="num" w:pos="2880"/>
        </w:tabs>
        <w:ind w:left="2880" w:hanging="360"/>
      </w:pPr>
      <w:rPr>
        <w:rFonts w:ascii="Wingdings" w:hAnsi="Wingdings" w:hint="default"/>
      </w:rPr>
    </w:lvl>
    <w:lvl w:ilvl="4" w:tplc="138ADDA6" w:tentative="1">
      <w:start w:val="1"/>
      <w:numFmt w:val="bullet"/>
      <w:lvlText w:val=""/>
      <w:lvlJc w:val="left"/>
      <w:pPr>
        <w:tabs>
          <w:tab w:val="num" w:pos="3600"/>
        </w:tabs>
        <w:ind w:left="3600" w:hanging="360"/>
      </w:pPr>
      <w:rPr>
        <w:rFonts w:ascii="Wingdings" w:hAnsi="Wingdings" w:hint="default"/>
      </w:rPr>
    </w:lvl>
    <w:lvl w:ilvl="5" w:tplc="C3981C4A" w:tentative="1">
      <w:start w:val="1"/>
      <w:numFmt w:val="bullet"/>
      <w:lvlText w:val=""/>
      <w:lvlJc w:val="left"/>
      <w:pPr>
        <w:tabs>
          <w:tab w:val="num" w:pos="4320"/>
        </w:tabs>
        <w:ind w:left="4320" w:hanging="360"/>
      </w:pPr>
      <w:rPr>
        <w:rFonts w:ascii="Wingdings" w:hAnsi="Wingdings" w:hint="default"/>
      </w:rPr>
    </w:lvl>
    <w:lvl w:ilvl="6" w:tplc="88B4DBCA" w:tentative="1">
      <w:start w:val="1"/>
      <w:numFmt w:val="bullet"/>
      <w:lvlText w:val=""/>
      <w:lvlJc w:val="left"/>
      <w:pPr>
        <w:tabs>
          <w:tab w:val="num" w:pos="5040"/>
        </w:tabs>
        <w:ind w:left="5040" w:hanging="360"/>
      </w:pPr>
      <w:rPr>
        <w:rFonts w:ascii="Wingdings" w:hAnsi="Wingdings" w:hint="default"/>
      </w:rPr>
    </w:lvl>
    <w:lvl w:ilvl="7" w:tplc="7D78CAA6" w:tentative="1">
      <w:start w:val="1"/>
      <w:numFmt w:val="bullet"/>
      <w:lvlText w:val=""/>
      <w:lvlJc w:val="left"/>
      <w:pPr>
        <w:tabs>
          <w:tab w:val="num" w:pos="5760"/>
        </w:tabs>
        <w:ind w:left="5760" w:hanging="360"/>
      </w:pPr>
      <w:rPr>
        <w:rFonts w:ascii="Wingdings" w:hAnsi="Wingdings" w:hint="default"/>
      </w:rPr>
    </w:lvl>
    <w:lvl w:ilvl="8" w:tplc="D53AB0E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E80679"/>
    <w:multiLevelType w:val="hybridMultilevel"/>
    <w:tmpl w:val="46A0B768"/>
    <w:lvl w:ilvl="0" w:tplc="2EB2CEA2">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DC9414E"/>
    <w:multiLevelType w:val="hybridMultilevel"/>
    <w:tmpl w:val="01F21FD8"/>
    <w:lvl w:ilvl="0" w:tplc="E5C2DE7A">
      <w:start w:val="1"/>
      <w:numFmt w:val="bullet"/>
      <w:lvlText w:val=""/>
      <w:lvlJc w:val="left"/>
      <w:pPr>
        <w:tabs>
          <w:tab w:val="num" w:pos="720"/>
        </w:tabs>
        <w:ind w:left="720" w:hanging="360"/>
      </w:pPr>
      <w:rPr>
        <w:rFonts w:ascii="Wingdings" w:hAnsi="Wingdings" w:hint="default"/>
      </w:rPr>
    </w:lvl>
    <w:lvl w:ilvl="1" w:tplc="8C68E9A0" w:tentative="1">
      <w:start w:val="1"/>
      <w:numFmt w:val="bullet"/>
      <w:lvlText w:val=""/>
      <w:lvlJc w:val="left"/>
      <w:pPr>
        <w:tabs>
          <w:tab w:val="num" w:pos="1440"/>
        </w:tabs>
        <w:ind w:left="1440" w:hanging="360"/>
      </w:pPr>
      <w:rPr>
        <w:rFonts w:ascii="Wingdings" w:hAnsi="Wingdings" w:hint="default"/>
      </w:rPr>
    </w:lvl>
    <w:lvl w:ilvl="2" w:tplc="52C6D54C" w:tentative="1">
      <w:start w:val="1"/>
      <w:numFmt w:val="bullet"/>
      <w:lvlText w:val=""/>
      <w:lvlJc w:val="left"/>
      <w:pPr>
        <w:tabs>
          <w:tab w:val="num" w:pos="2160"/>
        </w:tabs>
        <w:ind w:left="2160" w:hanging="360"/>
      </w:pPr>
      <w:rPr>
        <w:rFonts w:ascii="Wingdings" w:hAnsi="Wingdings" w:hint="default"/>
      </w:rPr>
    </w:lvl>
    <w:lvl w:ilvl="3" w:tplc="72CC683A" w:tentative="1">
      <w:start w:val="1"/>
      <w:numFmt w:val="bullet"/>
      <w:lvlText w:val=""/>
      <w:lvlJc w:val="left"/>
      <w:pPr>
        <w:tabs>
          <w:tab w:val="num" w:pos="2880"/>
        </w:tabs>
        <w:ind w:left="2880" w:hanging="360"/>
      </w:pPr>
      <w:rPr>
        <w:rFonts w:ascii="Wingdings" w:hAnsi="Wingdings" w:hint="default"/>
      </w:rPr>
    </w:lvl>
    <w:lvl w:ilvl="4" w:tplc="0EF883B6" w:tentative="1">
      <w:start w:val="1"/>
      <w:numFmt w:val="bullet"/>
      <w:lvlText w:val=""/>
      <w:lvlJc w:val="left"/>
      <w:pPr>
        <w:tabs>
          <w:tab w:val="num" w:pos="3600"/>
        </w:tabs>
        <w:ind w:left="3600" w:hanging="360"/>
      </w:pPr>
      <w:rPr>
        <w:rFonts w:ascii="Wingdings" w:hAnsi="Wingdings" w:hint="default"/>
      </w:rPr>
    </w:lvl>
    <w:lvl w:ilvl="5" w:tplc="622CAA6E" w:tentative="1">
      <w:start w:val="1"/>
      <w:numFmt w:val="bullet"/>
      <w:lvlText w:val=""/>
      <w:lvlJc w:val="left"/>
      <w:pPr>
        <w:tabs>
          <w:tab w:val="num" w:pos="4320"/>
        </w:tabs>
        <w:ind w:left="4320" w:hanging="360"/>
      </w:pPr>
      <w:rPr>
        <w:rFonts w:ascii="Wingdings" w:hAnsi="Wingdings" w:hint="default"/>
      </w:rPr>
    </w:lvl>
    <w:lvl w:ilvl="6" w:tplc="B4406C2A" w:tentative="1">
      <w:start w:val="1"/>
      <w:numFmt w:val="bullet"/>
      <w:lvlText w:val=""/>
      <w:lvlJc w:val="left"/>
      <w:pPr>
        <w:tabs>
          <w:tab w:val="num" w:pos="5040"/>
        </w:tabs>
        <w:ind w:left="5040" w:hanging="360"/>
      </w:pPr>
      <w:rPr>
        <w:rFonts w:ascii="Wingdings" w:hAnsi="Wingdings" w:hint="default"/>
      </w:rPr>
    </w:lvl>
    <w:lvl w:ilvl="7" w:tplc="016E2538" w:tentative="1">
      <w:start w:val="1"/>
      <w:numFmt w:val="bullet"/>
      <w:lvlText w:val=""/>
      <w:lvlJc w:val="left"/>
      <w:pPr>
        <w:tabs>
          <w:tab w:val="num" w:pos="5760"/>
        </w:tabs>
        <w:ind w:left="5760" w:hanging="360"/>
      </w:pPr>
      <w:rPr>
        <w:rFonts w:ascii="Wingdings" w:hAnsi="Wingdings" w:hint="default"/>
      </w:rPr>
    </w:lvl>
    <w:lvl w:ilvl="8" w:tplc="3CB6880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0520BF"/>
    <w:multiLevelType w:val="hybridMultilevel"/>
    <w:tmpl w:val="00F057CA"/>
    <w:lvl w:ilvl="0" w:tplc="3C2E14DE">
      <w:start w:val="1"/>
      <w:numFmt w:val="bullet"/>
      <w:lvlText w:val=""/>
      <w:lvlJc w:val="left"/>
      <w:pPr>
        <w:tabs>
          <w:tab w:val="num" w:pos="720"/>
        </w:tabs>
        <w:ind w:left="720" w:hanging="360"/>
      </w:pPr>
      <w:rPr>
        <w:rFonts w:ascii="Wingdings" w:hAnsi="Wingdings" w:hint="default"/>
      </w:rPr>
    </w:lvl>
    <w:lvl w:ilvl="1" w:tplc="EA6CC36E" w:tentative="1">
      <w:start w:val="1"/>
      <w:numFmt w:val="bullet"/>
      <w:lvlText w:val=""/>
      <w:lvlJc w:val="left"/>
      <w:pPr>
        <w:tabs>
          <w:tab w:val="num" w:pos="1440"/>
        </w:tabs>
        <w:ind w:left="1440" w:hanging="360"/>
      </w:pPr>
      <w:rPr>
        <w:rFonts w:ascii="Wingdings" w:hAnsi="Wingdings" w:hint="default"/>
      </w:rPr>
    </w:lvl>
    <w:lvl w:ilvl="2" w:tplc="CF3CDEE8" w:tentative="1">
      <w:start w:val="1"/>
      <w:numFmt w:val="bullet"/>
      <w:lvlText w:val=""/>
      <w:lvlJc w:val="left"/>
      <w:pPr>
        <w:tabs>
          <w:tab w:val="num" w:pos="2160"/>
        </w:tabs>
        <w:ind w:left="2160" w:hanging="360"/>
      </w:pPr>
      <w:rPr>
        <w:rFonts w:ascii="Wingdings" w:hAnsi="Wingdings" w:hint="default"/>
      </w:rPr>
    </w:lvl>
    <w:lvl w:ilvl="3" w:tplc="02106B1E" w:tentative="1">
      <w:start w:val="1"/>
      <w:numFmt w:val="bullet"/>
      <w:lvlText w:val=""/>
      <w:lvlJc w:val="left"/>
      <w:pPr>
        <w:tabs>
          <w:tab w:val="num" w:pos="2880"/>
        </w:tabs>
        <w:ind w:left="2880" w:hanging="360"/>
      </w:pPr>
      <w:rPr>
        <w:rFonts w:ascii="Wingdings" w:hAnsi="Wingdings" w:hint="default"/>
      </w:rPr>
    </w:lvl>
    <w:lvl w:ilvl="4" w:tplc="E1FE50A2" w:tentative="1">
      <w:start w:val="1"/>
      <w:numFmt w:val="bullet"/>
      <w:lvlText w:val=""/>
      <w:lvlJc w:val="left"/>
      <w:pPr>
        <w:tabs>
          <w:tab w:val="num" w:pos="3600"/>
        </w:tabs>
        <w:ind w:left="3600" w:hanging="360"/>
      </w:pPr>
      <w:rPr>
        <w:rFonts w:ascii="Wingdings" w:hAnsi="Wingdings" w:hint="default"/>
      </w:rPr>
    </w:lvl>
    <w:lvl w:ilvl="5" w:tplc="AE3266C4" w:tentative="1">
      <w:start w:val="1"/>
      <w:numFmt w:val="bullet"/>
      <w:lvlText w:val=""/>
      <w:lvlJc w:val="left"/>
      <w:pPr>
        <w:tabs>
          <w:tab w:val="num" w:pos="4320"/>
        </w:tabs>
        <w:ind w:left="4320" w:hanging="360"/>
      </w:pPr>
      <w:rPr>
        <w:rFonts w:ascii="Wingdings" w:hAnsi="Wingdings" w:hint="default"/>
      </w:rPr>
    </w:lvl>
    <w:lvl w:ilvl="6" w:tplc="D92881B0" w:tentative="1">
      <w:start w:val="1"/>
      <w:numFmt w:val="bullet"/>
      <w:lvlText w:val=""/>
      <w:lvlJc w:val="left"/>
      <w:pPr>
        <w:tabs>
          <w:tab w:val="num" w:pos="5040"/>
        </w:tabs>
        <w:ind w:left="5040" w:hanging="360"/>
      </w:pPr>
      <w:rPr>
        <w:rFonts w:ascii="Wingdings" w:hAnsi="Wingdings" w:hint="default"/>
      </w:rPr>
    </w:lvl>
    <w:lvl w:ilvl="7" w:tplc="DCA07B8C" w:tentative="1">
      <w:start w:val="1"/>
      <w:numFmt w:val="bullet"/>
      <w:lvlText w:val=""/>
      <w:lvlJc w:val="left"/>
      <w:pPr>
        <w:tabs>
          <w:tab w:val="num" w:pos="5760"/>
        </w:tabs>
        <w:ind w:left="5760" w:hanging="360"/>
      </w:pPr>
      <w:rPr>
        <w:rFonts w:ascii="Wingdings" w:hAnsi="Wingdings" w:hint="default"/>
      </w:rPr>
    </w:lvl>
    <w:lvl w:ilvl="8" w:tplc="378EBDA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361CC0"/>
    <w:multiLevelType w:val="hybridMultilevel"/>
    <w:tmpl w:val="6A26A2E0"/>
    <w:lvl w:ilvl="0" w:tplc="2EB2CEA2">
      <w:start w:val="1"/>
      <w:numFmt w:val="bullet"/>
      <w:lvlText w:val=""/>
      <w:lvlJc w:val="left"/>
      <w:pPr>
        <w:tabs>
          <w:tab w:val="num" w:pos="720"/>
        </w:tabs>
        <w:ind w:left="720" w:hanging="360"/>
      </w:pPr>
      <w:rPr>
        <w:rFonts w:ascii="Wingdings" w:hAnsi="Wingdings" w:hint="default"/>
      </w:rPr>
    </w:lvl>
    <w:lvl w:ilvl="1" w:tplc="3EBE635A" w:tentative="1">
      <w:start w:val="1"/>
      <w:numFmt w:val="bullet"/>
      <w:lvlText w:val=""/>
      <w:lvlJc w:val="left"/>
      <w:pPr>
        <w:tabs>
          <w:tab w:val="num" w:pos="1440"/>
        </w:tabs>
        <w:ind w:left="1440" w:hanging="360"/>
      </w:pPr>
      <w:rPr>
        <w:rFonts w:ascii="Wingdings" w:hAnsi="Wingdings" w:hint="default"/>
      </w:rPr>
    </w:lvl>
    <w:lvl w:ilvl="2" w:tplc="E05E0614" w:tentative="1">
      <w:start w:val="1"/>
      <w:numFmt w:val="bullet"/>
      <w:lvlText w:val=""/>
      <w:lvlJc w:val="left"/>
      <w:pPr>
        <w:tabs>
          <w:tab w:val="num" w:pos="2160"/>
        </w:tabs>
        <w:ind w:left="2160" w:hanging="360"/>
      </w:pPr>
      <w:rPr>
        <w:rFonts w:ascii="Wingdings" w:hAnsi="Wingdings" w:hint="default"/>
      </w:rPr>
    </w:lvl>
    <w:lvl w:ilvl="3" w:tplc="9472708E" w:tentative="1">
      <w:start w:val="1"/>
      <w:numFmt w:val="bullet"/>
      <w:lvlText w:val=""/>
      <w:lvlJc w:val="left"/>
      <w:pPr>
        <w:tabs>
          <w:tab w:val="num" w:pos="2880"/>
        </w:tabs>
        <w:ind w:left="2880" w:hanging="360"/>
      </w:pPr>
      <w:rPr>
        <w:rFonts w:ascii="Wingdings" w:hAnsi="Wingdings" w:hint="default"/>
      </w:rPr>
    </w:lvl>
    <w:lvl w:ilvl="4" w:tplc="524EE388" w:tentative="1">
      <w:start w:val="1"/>
      <w:numFmt w:val="bullet"/>
      <w:lvlText w:val=""/>
      <w:lvlJc w:val="left"/>
      <w:pPr>
        <w:tabs>
          <w:tab w:val="num" w:pos="3600"/>
        </w:tabs>
        <w:ind w:left="3600" w:hanging="360"/>
      </w:pPr>
      <w:rPr>
        <w:rFonts w:ascii="Wingdings" w:hAnsi="Wingdings" w:hint="default"/>
      </w:rPr>
    </w:lvl>
    <w:lvl w:ilvl="5" w:tplc="9C4EC558" w:tentative="1">
      <w:start w:val="1"/>
      <w:numFmt w:val="bullet"/>
      <w:lvlText w:val=""/>
      <w:lvlJc w:val="left"/>
      <w:pPr>
        <w:tabs>
          <w:tab w:val="num" w:pos="4320"/>
        </w:tabs>
        <w:ind w:left="4320" w:hanging="360"/>
      </w:pPr>
      <w:rPr>
        <w:rFonts w:ascii="Wingdings" w:hAnsi="Wingdings" w:hint="default"/>
      </w:rPr>
    </w:lvl>
    <w:lvl w:ilvl="6" w:tplc="6C42C0CC" w:tentative="1">
      <w:start w:val="1"/>
      <w:numFmt w:val="bullet"/>
      <w:lvlText w:val=""/>
      <w:lvlJc w:val="left"/>
      <w:pPr>
        <w:tabs>
          <w:tab w:val="num" w:pos="5040"/>
        </w:tabs>
        <w:ind w:left="5040" w:hanging="360"/>
      </w:pPr>
      <w:rPr>
        <w:rFonts w:ascii="Wingdings" w:hAnsi="Wingdings" w:hint="default"/>
      </w:rPr>
    </w:lvl>
    <w:lvl w:ilvl="7" w:tplc="CDD05D28" w:tentative="1">
      <w:start w:val="1"/>
      <w:numFmt w:val="bullet"/>
      <w:lvlText w:val=""/>
      <w:lvlJc w:val="left"/>
      <w:pPr>
        <w:tabs>
          <w:tab w:val="num" w:pos="5760"/>
        </w:tabs>
        <w:ind w:left="5760" w:hanging="360"/>
      </w:pPr>
      <w:rPr>
        <w:rFonts w:ascii="Wingdings" w:hAnsi="Wingdings" w:hint="default"/>
      </w:rPr>
    </w:lvl>
    <w:lvl w:ilvl="8" w:tplc="56A0AC7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CB01A6"/>
    <w:multiLevelType w:val="hybridMultilevel"/>
    <w:tmpl w:val="CBE83FC2"/>
    <w:lvl w:ilvl="0" w:tplc="53E0321C">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EFF3F7"/>
        <w:vertAlign w:val="baseline"/>
      </w:rPr>
    </w:lvl>
    <w:lvl w:ilvl="1" w:tplc="EB12981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EFF3F7"/>
        <w:vertAlign w:val="baseline"/>
      </w:rPr>
    </w:lvl>
    <w:lvl w:ilvl="2" w:tplc="84A6390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EFF3F7"/>
        <w:vertAlign w:val="baseline"/>
      </w:rPr>
    </w:lvl>
    <w:lvl w:ilvl="3" w:tplc="3892C6B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EFF3F7"/>
        <w:vertAlign w:val="baseline"/>
      </w:rPr>
    </w:lvl>
    <w:lvl w:ilvl="4" w:tplc="4B185B0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EFF3F7"/>
        <w:vertAlign w:val="baseline"/>
      </w:rPr>
    </w:lvl>
    <w:lvl w:ilvl="5" w:tplc="B0DED9C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EFF3F7"/>
        <w:vertAlign w:val="baseline"/>
      </w:rPr>
    </w:lvl>
    <w:lvl w:ilvl="6" w:tplc="4970C3B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EFF3F7"/>
        <w:vertAlign w:val="baseline"/>
      </w:rPr>
    </w:lvl>
    <w:lvl w:ilvl="7" w:tplc="F4563AD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EFF3F7"/>
        <w:vertAlign w:val="baseline"/>
      </w:rPr>
    </w:lvl>
    <w:lvl w:ilvl="8" w:tplc="BD7CBDB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EFF3F7"/>
        <w:vertAlign w:val="baseline"/>
      </w:rPr>
    </w:lvl>
  </w:abstractNum>
  <w:abstractNum w:abstractNumId="30" w15:restartNumberingAfterBreak="0">
    <w:nsid w:val="689C7B41"/>
    <w:multiLevelType w:val="hybridMultilevel"/>
    <w:tmpl w:val="8B3285E2"/>
    <w:lvl w:ilvl="0" w:tplc="9CC01812">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4E390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2E1F4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D2FAC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801AD6">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B6546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A0BAC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2CDCF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5CB3D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B77745A"/>
    <w:multiLevelType w:val="hybridMultilevel"/>
    <w:tmpl w:val="FFCE15FA"/>
    <w:lvl w:ilvl="0" w:tplc="8DB28514">
      <w:start w:val="1"/>
      <w:numFmt w:val="bullet"/>
      <w:lvlText w:val=""/>
      <w:lvlJc w:val="left"/>
      <w:pPr>
        <w:tabs>
          <w:tab w:val="num" w:pos="720"/>
        </w:tabs>
        <w:ind w:left="720" w:hanging="360"/>
      </w:pPr>
      <w:rPr>
        <w:rFonts w:ascii="Wingdings" w:hAnsi="Wingdings" w:hint="default"/>
      </w:rPr>
    </w:lvl>
    <w:lvl w:ilvl="1" w:tplc="F522DBC6">
      <w:start w:val="1"/>
      <w:numFmt w:val="bullet"/>
      <w:lvlText w:val=""/>
      <w:lvlJc w:val="left"/>
      <w:pPr>
        <w:tabs>
          <w:tab w:val="num" w:pos="1440"/>
        </w:tabs>
        <w:ind w:left="1440" w:hanging="360"/>
      </w:pPr>
      <w:rPr>
        <w:rFonts w:ascii="Wingdings" w:hAnsi="Wingdings" w:hint="default"/>
      </w:rPr>
    </w:lvl>
    <w:lvl w:ilvl="2" w:tplc="E7869366" w:tentative="1">
      <w:start w:val="1"/>
      <w:numFmt w:val="bullet"/>
      <w:lvlText w:val=""/>
      <w:lvlJc w:val="left"/>
      <w:pPr>
        <w:tabs>
          <w:tab w:val="num" w:pos="2160"/>
        </w:tabs>
        <w:ind w:left="2160" w:hanging="360"/>
      </w:pPr>
      <w:rPr>
        <w:rFonts w:ascii="Wingdings" w:hAnsi="Wingdings" w:hint="default"/>
      </w:rPr>
    </w:lvl>
    <w:lvl w:ilvl="3" w:tplc="4CA85B9C" w:tentative="1">
      <w:start w:val="1"/>
      <w:numFmt w:val="bullet"/>
      <w:lvlText w:val=""/>
      <w:lvlJc w:val="left"/>
      <w:pPr>
        <w:tabs>
          <w:tab w:val="num" w:pos="2880"/>
        </w:tabs>
        <w:ind w:left="2880" w:hanging="360"/>
      </w:pPr>
      <w:rPr>
        <w:rFonts w:ascii="Wingdings" w:hAnsi="Wingdings" w:hint="default"/>
      </w:rPr>
    </w:lvl>
    <w:lvl w:ilvl="4" w:tplc="CA22EED8" w:tentative="1">
      <w:start w:val="1"/>
      <w:numFmt w:val="bullet"/>
      <w:lvlText w:val=""/>
      <w:lvlJc w:val="left"/>
      <w:pPr>
        <w:tabs>
          <w:tab w:val="num" w:pos="3600"/>
        </w:tabs>
        <w:ind w:left="3600" w:hanging="360"/>
      </w:pPr>
      <w:rPr>
        <w:rFonts w:ascii="Wingdings" w:hAnsi="Wingdings" w:hint="default"/>
      </w:rPr>
    </w:lvl>
    <w:lvl w:ilvl="5" w:tplc="64DE2794" w:tentative="1">
      <w:start w:val="1"/>
      <w:numFmt w:val="bullet"/>
      <w:lvlText w:val=""/>
      <w:lvlJc w:val="left"/>
      <w:pPr>
        <w:tabs>
          <w:tab w:val="num" w:pos="4320"/>
        </w:tabs>
        <w:ind w:left="4320" w:hanging="360"/>
      </w:pPr>
      <w:rPr>
        <w:rFonts w:ascii="Wingdings" w:hAnsi="Wingdings" w:hint="default"/>
      </w:rPr>
    </w:lvl>
    <w:lvl w:ilvl="6" w:tplc="E042D74A" w:tentative="1">
      <w:start w:val="1"/>
      <w:numFmt w:val="bullet"/>
      <w:lvlText w:val=""/>
      <w:lvlJc w:val="left"/>
      <w:pPr>
        <w:tabs>
          <w:tab w:val="num" w:pos="5040"/>
        </w:tabs>
        <w:ind w:left="5040" w:hanging="360"/>
      </w:pPr>
      <w:rPr>
        <w:rFonts w:ascii="Wingdings" w:hAnsi="Wingdings" w:hint="default"/>
      </w:rPr>
    </w:lvl>
    <w:lvl w:ilvl="7" w:tplc="EC10CE30" w:tentative="1">
      <w:start w:val="1"/>
      <w:numFmt w:val="bullet"/>
      <w:lvlText w:val=""/>
      <w:lvlJc w:val="left"/>
      <w:pPr>
        <w:tabs>
          <w:tab w:val="num" w:pos="5760"/>
        </w:tabs>
        <w:ind w:left="5760" w:hanging="360"/>
      </w:pPr>
      <w:rPr>
        <w:rFonts w:ascii="Wingdings" w:hAnsi="Wingdings" w:hint="default"/>
      </w:rPr>
    </w:lvl>
    <w:lvl w:ilvl="8" w:tplc="B29451E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B2253E"/>
    <w:multiLevelType w:val="hybridMultilevel"/>
    <w:tmpl w:val="C8F61342"/>
    <w:lvl w:ilvl="0" w:tplc="2EB2CEA2">
      <w:start w:val="1"/>
      <w:numFmt w:val="bullet"/>
      <w:lvlText w:val=""/>
      <w:lvlJc w:val="left"/>
      <w:pPr>
        <w:tabs>
          <w:tab w:val="num" w:pos="720"/>
        </w:tabs>
        <w:ind w:left="720" w:hanging="360"/>
      </w:pPr>
      <w:rPr>
        <w:rFonts w:ascii="Wingdings" w:hAnsi="Wingdings" w:hint="default"/>
      </w:rPr>
    </w:lvl>
    <w:lvl w:ilvl="1" w:tplc="CAF6C60E" w:tentative="1">
      <w:start w:val="1"/>
      <w:numFmt w:val="bullet"/>
      <w:lvlText w:val=""/>
      <w:lvlJc w:val="left"/>
      <w:pPr>
        <w:tabs>
          <w:tab w:val="num" w:pos="1440"/>
        </w:tabs>
        <w:ind w:left="1440" w:hanging="360"/>
      </w:pPr>
      <w:rPr>
        <w:rFonts w:ascii="Wingdings" w:hAnsi="Wingdings" w:hint="default"/>
      </w:rPr>
    </w:lvl>
    <w:lvl w:ilvl="2" w:tplc="797AD288" w:tentative="1">
      <w:start w:val="1"/>
      <w:numFmt w:val="bullet"/>
      <w:lvlText w:val=""/>
      <w:lvlJc w:val="left"/>
      <w:pPr>
        <w:tabs>
          <w:tab w:val="num" w:pos="2160"/>
        </w:tabs>
        <w:ind w:left="2160" w:hanging="360"/>
      </w:pPr>
      <w:rPr>
        <w:rFonts w:ascii="Wingdings" w:hAnsi="Wingdings" w:hint="default"/>
      </w:rPr>
    </w:lvl>
    <w:lvl w:ilvl="3" w:tplc="65420528" w:tentative="1">
      <w:start w:val="1"/>
      <w:numFmt w:val="bullet"/>
      <w:lvlText w:val=""/>
      <w:lvlJc w:val="left"/>
      <w:pPr>
        <w:tabs>
          <w:tab w:val="num" w:pos="2880"/>
        </w:tabs>
        <w:ind w:left="2880" w:hanging="360"/>
      </w:pPr>
      <w:rPr>
        <w:rFonts w:ascii="Wingdings" w:hAnsi="Wingdings" w:hint="default"/>
      </w:rPr>
    </w:lvl>
    <w:lvl w:ilvl="4" w:tplc="354C0A00" w:tentative="1">
      <w:start w:val="1"/>
      <w:numFmt w:val="bullet"/>
      <w:lvlText w:val=""/>
      <w:lvlJc w:val="left"/>
      <w:pPr>
        <w:tabs>
          <w:tab w:val="num" w:pos="3600"/>
        </w:tabs>
        <w:ind w:left="3600" w:hanging="360"/>
      </w:pPr>
      <w:rPr>
        <w:rFonts w:ascii="Wingdings" w:hAnsi="Wingdings" w:hint="default"/>
      </w:rPr>
    </w:lvl>
    <w:lvl w:ilvl="5" w:tplc="FE940AB8" w:tentative="1">
      <w:start w:val="1"/>
      <w:numFmt w:val="bullet"/>
      <w:lvlText w:val=""/>
      <w:lvlJc w:val="left"/>
      <w:pPr>
        <w:tabs>
          <w:tab w:val="num" w:pos="4320"/>
        </w:tabs>
        <w:ind w:left="4320" w:hanging="360"/>
      </w:pPr>
      <w:rPr>
        <w:rFonts w:ascii="Wingdings" w:hAnsi="Wingdings" w:hint="default"/>
      </w:rPr>
    </w:lvl>
    <w:lvl w:ilvl="6" w:tplc="93C45E90" w:tentative="1">
      <w:start w:val="1"/>
      <w:numFmt w:val="bullet"/>
      <w:lvlText w:val=""/>
      <w:lvlJc w:val="left"/>
      <w:pPr>
        <w:tabs>
          <w:tab w:val="num" w:pos="5040"/>
        </w:tabs>
        <w:ind w:left="5040" w:hanging="360"/>
      </w:pPr>
      <w:rPr>
        <w:rFonts w:ascii="Wingdings" w:hAnsi="Wingdings" w:hint="default"/>
      </w:rPr>
    </w:lvl>
    <w:lvl w:ilvl="7" w:tplc="5636A6EE" w:tentative="1">
      <w:start w:val="1"/>
      <w:numFmt w:val="bullet"/>
      <w:lvlText w:val=""/>
      <w:lvlJc w:val="left"/>
      <w:pPr>
        <w:tabs>
          <w:tab w:val="num" w:pos="5760"/>
        </w:tabs>
        <w:ind w:left="5760" w:hanging="360"/>
      </w:pPr>
      <w:rPr>
        <w:rFonts w:ascii="Wingdings" w:hAnsi="Wingdings" w:hint="default"/>
      </w:rPr>
    </w:lvl>
    <w:lvl w:ilvl="8" w:tplc="90E2CE66"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
  </w:num>
  <w:num w:numId="3">
    <w:abstractNumId w:val="30"/>
  </w:num>
  <w:num w:numId="4">
    <w:abstractNumId w:val="22"/>
  </w:num>
  <w:num w:numId="5">
    <w:abstractNumId w:val="16"/>
  </w:num>
  <w:num w:numId="6">
    <w:abstractNumId w:val="17"/>
  </w:num>
  <w:num w:numId="7">
    <w:abstractNumId w:val="29"/>
  </w:num>
  <w:num w:numId="8">
    <w:abstractNumId w:val="10"/>
  </w:num>
  <w:num w:numId="9">
    <w:abstractNumId w:val="7"/>
  </w:num>
  <w:num w:numId="10">
    <w:abstractNumId w:val="1"/>
  </w:num>
  <w:num w:numId="11">
    <w:abstractNumId w:val="31"/>
  </w:num>
  <w:num w:numId="12">
    <w:abstractNumId w:val="18"/>
  </w:num>
  <w:num w:numId="13">
    <w:abstractNumId w:val="15"/>
  </w:num>
  <w:num w:numId="14">
    <w:abstractNumId w:val="4"/>
  </w:num>
  <w:num w:numId="15">
    <w:abstractNumId w:val="24"/>
  </w:num>
  <w:num w:numId="16">
    <w:abstractNumId w:val="20"/>
  </w:num>
  <w:num w:numId="17">
    <w:abstractNumId w:val="6"/>
  </w:num>
  <w:num w:numId="18">
    <w:abstractNumId w:val="2"/>
  </w:num>
  <w:num w:numId="19">
    <w:abstractNumId w:val="27"/>
  </w:num>
  <w:num w:numId="20">
    <w:abstractNumId w:val="5"/>
  </w:num>
  <w:num w:numId="21">
    <w:abstractNumId w:val="26"/>
  </w:num>
  <w:num w:numId="22">
    <w:abstractNumId w:val="23"/>
  </w:num>
  <w:num w:numId="23">
    <w:abstractNumId w:val="32"/>
  </w:num>
  <w:num w:numId="24">
    <w:abstractNumId w:val="9"/>
  </w:num>
  <w:num w:numId="25">
    <w:abstractNumId w:val="12"/>
  </w:num>
  <w:num w:numId="26">
    <w:abstractNumId w:val="8"/>
  </w:num>
  <w:num w:numId="27">
    <w:abstractNumId w:val="19"/>
  </w:num>
  <w:num w:numId="28">
    <w:abstractNumId w:val="14"/>
  </w:num>
  <w:num w:numId="29">
    <w:abstractNumId w:val="13"/>
  </w:num>
  <w:num w:numId="30">
    <w:abstractNumId w:val="0"/>
  </w:num>
  <w:num w:numId="31">
    <w:abstractNumId w:val="28"/>
  </w:num>
  <w:num w:numId="32">
    <w:abstractNumId w:val="11"/>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826"/>
    <w:rsid w:val="00152D6A"/>
    <w:rsid w:val="002D1C39"/>
    <w:rsid w:val="003E2A0D"/>
    <w:rsid w:val="0051387D"/>
    <w:rsid w:val="005879F0"/>
    <w:rsid w:val="006C2F88"/>
    <w:rsid w:val="00793826"/>
    <w:rsid w:val="007B0857"/>
    <w:rsid w:val="007F0222"/>
    <w:rsid w:val="00AB5E9A"/>
    <w:rsid w:val="00B275CC"/>
    <w:rsid w:val="00CE6521"/>
    <w:rsid w:val="00DB1AE3"/>
    <w:rsid w:val="00E80C97"/>
    <w:rsid w:val="00ED4348"/>
    <w:rsid w:val="00F90D9F"/>
    <w:rsid w:val="00F93F8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FB819"/>
  <w15:docId w15:val="{827A0A2B-D155-4B14-8E82-380256F1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11" w:line="248" w:lineRule="auto"/>
      <w:ind w:left="10" w:hanging="10"/>
    </w:pPr>
    <w:rPr>
      <w:rFonts w:ascii="Arial" w:eastAsia="Arial" w:hAnsi="Arial" w:cs="Arial"/>
      <w:color w:val="000000"/>
    </w:rPr>
  </w:style>
  <w:style w:type="paragraph" w:styleId="Otsikko1">
    <w:name w:val="heading 1"/>
    <w:next w:val="Normaali"/>
    <w:link w:val="Otsikko1Char"/>
    <w:uiPriority w:val="9"/>
    <w:unhideWhenUsed/>
    <w:qFormat/>
    <w:pPr>
      <w:keepNext/>
      <w:keepLines/>
      <w:spacing w:after="0"/>
      <w:ind w:left="10" w:hanging="10"/>
      <w:outlineLvl w:val="0"/>
    </w:pPr>
    <w:rPr>
      <w:rFonts w:ascii="Arial" w:eastAsia="Arial" w:hAnsi="Arial" w:cs="Arial"/>
      <w:b/>
      <w:color w:val="000000"/>
      <w:sz w:val="24"/>
      <w:u w:val="single" w:color="000000"/>
    </w:rPr>
  </w:style>
  <w:style w:type="paragraph" w:styleId="Otsikko2">
    <w:name w:val="heading 2"/>
    <w:next w:val="Normaali"/>
    <w:link w:val="Otsikko2Char"/>
    <w:uiPriority w:val="9"/>
    <w:unhideWhenUsed/>
    <w:qFormat/>
    <w:pPr>
      <w:keepNext/>
      <w:keepLines/>
      <w:spacing w:after="5" w:line="250" w:lineRule="auto"/>
      <w:ind w:left="10" w:hanging="10"/>
      <w:outlineLvl w:val="1"/>
    </w:pPr>
    <w:rPr>
      <w:rFonts w:ascii="Arial" w:eastAsia="Arial" w:hAnsi="Arial" w:cs="Arial"/>
      <w:b/>
      <w:color w:val="000000"/>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Arial" w:eastAsia="Arial" w:hAnsi="Arial" w:cs="Arial"/>
      <w:b/>
      <w:color w:val="000000"/>
      <w:sz w:val="24"/>
      <w:u w:val="single" w:color="000000"/>
    </w:rPr>
  </w:style>
  <w:style w:type="character" w:customStyle="1" w:styleId="Otsikko2Char">
    <w:name w:val="Otsikko 2 Char"/>
    <w:link w:val="Otsikko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Yltunniste">
    <w:name w:val="header"/>
    <w:basedOn w:val="Normaali"/>
    <w:link w:val="YltunnisteChar"/>
    <w:uiPriority w:val="99"/>
    <w:unhideWhenUsed/>
    <w:rsid w:val="005879F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879F0"/>
    <w:rPr>
      <w:rFonts w:ascii="Arial" w:eastAsia="Arial" w:hAnsi="Arial" w:cs="Arial"/>
      <w:color w:val="000000"/>
    </w:rPr>
  </w:style>
  <w:style w:type="paragraph" w:styleId="Alatunniste">
    <w:name w:val="footer"/>
    <w:basedOn w:val="Normaali"/>
    <w:link w:val="AlatunnisteChar"/>
    <w:uiPriority w:val="99"/>
    <w:unhideWhenUsed/>
    <w:rsid w:val="005879F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879F0"/>
    <w:rPr>
      <w:rFonts w:ascii="Arial" w:eastAsia="Arial" w:hAnsi="Arial" w:cs="Arial"/>
      <w:color w:val="000000"/>
    </w:rPr>
  </w:style>
  <w:style w:type="paragraph" w:styleId="Luettelokappale">
    <w:name w:val="List Paragraph"/>
    <w:basedOn w:val="Normaali"/>
    <w:uiPriority w:val="34"/>
    <w:qFormat/>
    <w:rsid w:val="002D1C39"/>
    <w:pPr>
      <w:ind w:left="720"/>
      <w:contextualSpacing/>
    </w:pPr>
  </w:style>
  <w:style w:type="character" w:styleId="Voimakas">
    <w:name w:val="Strong"/>
    <w:basedOn w:val="Kappaleenoletusfontti"/>
    <w:uiPriority w:val="22"/>
    <w:qFormat/>
    <w:rsid w:val="00ED43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6238EE99D6D644690B3AC3C23D3E814" ma:contentTypeVersion="2" ma:contentTypeDescription="Luo uusi asiakirja." ma:contentTypeScope="" ma:versionID="0fc222cc1b9af4ec5d236b263bef4866">
  <xsd:schema xmlns:xsd="http://www.w3.org/2001/XMLSchema" xmlns:xs="http://www.w3.org/2001/XMLSchema" xmlns:p="http://schemas.microsoft.com/office/2006/metadata/properties" xmlns:ns2="be5ec0e4-08ac-4bc0-be5f-4b9c090eadaf" targetNamespace="http://schemas.microsoft.com/office/2006/metadata/properties" ma:root="true" ma:fieldsID="a8fee2a94cd77468d2e5687656a181ba" ns2:_="">
    <xsd:import namespace="be5ec0e4-08ac-4bc0-be5f-4b9c090eada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ec0e4-08ac-4bc0-be5f-4b9c090ea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F517DD-21D1-472C-82E3-24515CD03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ec0e4-08ac-4bc0-be5f-4b9c090ea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92E70A-4B13-4C4B-AAB1-B7949FFFB549}">
  <ds:schemaRefs>
    <ds:schemaRef ds:uri="http://schemas.microsoft.com/sharepoint/v3/contenttype/forms"/>
  </ds:schemaRefs>
</ds:datastoreItem>
</file>

<file path=customXml/itemProps3.xml><?xml version="1.0" encoding="utf-8"?>
<ds:datastoreItem xmlns:ds="http://schemas.openxmlformats.org/officeDocument/2006/customXml" ds:itemID="{C89F93BC-72FF-4D4F-A9BB-F563A6BBCB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1713</Words>
  <Characters>13877</Characters>
  <Application>Microsoft Office Word</Application>
  <DocSecurity>0</DocSecurity>
  <Lines>115</Lines>
  <Paragraphs>31</Paragraphs>
  <ScaleCrop>false</ScaleCrop>
  <HeadingPairs>
    <vt:vector size="2" baseType="variant">
      <vt:variant>
        <vt:lpstr>Otsikko</vt:lpstr>
      </vt:variant>
      <vt:variant>
        <vt:i4>1</vt:i4>
      </vt:variant>
    </vt:vector>
  </HeadingPairs>
  <TitlesOfParts>
    <vt:vector size="1" baseType="lpstr">
      <vt:lpstr/>
    </vt:vector>
  </TitlesOfParts>
  <Company>Seutu</Company>
  <LinksUpToDate>false</LinksUpToDate>
  <CharactersWithSpaces>15559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Remahl Anni</dc:creator>
  <cp:keywords/>
  <cp:lastModifiedBy>Remahl Anni</cp:lastModifiedBy>
  <cp:revision>2</cp:revision>
  <dcterms:created xsi:type="dcterms:W3CDTF">2019-08-21T07:36:00Z</dcterms:created>
  <dcterms:modified xsi:type="dcterms:W3CDTF">2019-08-21T07:36:00Z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0x010100F6238EE99D6D644690B3AC3C23D3E814</vt:lpwstr>
  </property>
  <property fmtid="{D5CDD505-2E9C-101B-9397-08002B2CF9AE}" pid="3" name="_AdHocReviewCycleID">
    <vt:i4>90409407</vt:i4>
  </property>
  <property fmtid="{D5CDD505-2E9C-101B-9397-08002B2CF9AE}" pid="4" name="_NewReviewCycle">
    <vt:lpwstr/>
  </property>
  <property fmtid="{D5CDD505-2E9C-101B-9397-08002B2CF9AE}" pid="5" name="_EmailSubject">
    <vt:lpwstr>Maksuttomien hoitotarvikkeiden jakelu</vt:lpwstr>
  </property>
  <property fmtid="{D5CDD505-2E9C-101B-9397-08002B2CF9AE}" pid="6" name="_AuthorEmail">
    <vt:lpwstr>Maria.Honkala@kangasala.fi</vt:lpwstr>
  </property>
  <property fmtid="{D5CDD505-2E9C-101B-9397-08002B2CF9AE}" pid="7" name="_AuthorEmailDisplayName">
    <vt:lpwstr>Honkala Maria</vt:lpwstr>
  </property>
  <property fmtid="{D5CDD505-2E9C-101B-9397-08002B2CF9AE}" pid="8" name="_ReviewingToolsShownOnce">
    <vt:lpwstr/>
  </property>
</Properties>
</file>