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B1A2E" w14:textId="77777777" w:rsidR="00364F02" w:rsidRDefault="00364F02" w:rsidP="00364F02">
      <w:pPr>
        <w:tabs>
          <w:tab w:val="left" w:pos="2556"/>
        </w:tabs>
        <w:rPr>
          <w:rFonts w:ascii="Century Gothic" w:hAnsi="Century Gothic"/>
          <w:sz w:val="22"/>
          <w:szCs w:val="22"/>
        </w:rPr>
      </w:pPr>
    </w:p>
    <w:p w14:paraId="48482B9B" w14:textId="77777777" w:rsidR="00364F02" w:rsidRDefault="00364F02" w:rsidP="00364F02">
      <w:pPr>
        <w:tabs>
          <w:tab w:val="left" w:pos="2556"/>
        </w:tabs>
        <w:rPr>
          <w:rFonts w:ascii="Century Gothic" w:hAnsi="Century Gothic"/>
          <w:sz w:val="22"/>
          <w:szCs w:val="22"/>
        </w:rPr>
      </w:pPr>
    </w:p>
    <w:p w14:paraId="4B9E133E" w14:textId="77777777" w:rsidR="00364F02" w:rsidRPr="00364F02" w:rsidRDefault="00364F02" w:rsidP="00364F02">
      <w:pPr>
        <w:tabs>
          <w:tab w:val="left" w:pos="2556"/>
        </w:tabs>
        <w:rPr>
          <w:rFonts w:ascii="Century Gothic" w:hAnsi="Century Gothic"/>
          <w:sz w:val="22"/>
          <w:szCs w:val="22"/>
        </w:rPr>
      </w:pPr>
    </w:p>
    <w:p w14:paraId="0A551F86" w14:textId="77777777" w:rsidR="00364F02" w:rsidRPr="00364F02" w:rsidRDefault="00364F02" w:rsidP="00364F02">
      <w:pPr>
        <w:tabs>
          <w:tab w:val="left" w:pos="2556"/>
        </w:tabs>
        <w:rPr>
          <w:rFonts w:ascii="Century Gothic" w:hAnsi="Century Gothic"/>
          <w:sz w:val="22"/>
          <w:szCs w:val="22"/>
        </w:rPr>
      </w:pPr>
    </w:p>
    <w:p w14:paraId="2B8E631D" w14:textId="77777777" w:rsidR="00364F02" w:rsidRPr="00364F02" w:rsidRDefault="00364F02" w:rsidP="00364F02">
      <w:pPr>
        <w:tabs>
          <w:tab w:val="left" w:pos="2556"/>
        </w:tabs>
        <w:rPr>
          <w:rFonts w:ascii="Century Gothic" w:hAnsi="Century Gothic"/>
          <w:sz w:val="22"/>
          <w:szCs w:val="22"/>
        </w:rPr>
      </w:pPr>
    </w:p>
    <w:p w14:paraId="107D0EA1" w14:textId="77777777" w:rsidR="00364F02" w:rsidRPr="0004336B" w:rsidRDefault="00364F02" w:rsidP="00364F02">
      <w:pPr>
        <w:tabs>
          <w:tab w:val="left" w:pos="2556"/>
        </w:tabs>
        <w:rPr>
          <w:rFonts w:ascii="Century Gothic" w:hAnsi="Century Gothic"/>
          <w:b/>
          <w:sz w:val="22"/>
          <w:szCs w:val="22"/>
        </w:rPr>
      </w:pPr>
      <w:r w:rsidRPr="0004336B">
        <w:rPr>
          <w:rFonts w:ascii="Century Gothic" w:hAnsi="Century Gothic"/>
          <w:b/>
          <w:sz w:val="22"/>
          <w:szCs w:val="22"/>
        </w:rPr>
        <w:t>BJÖRKQVISTIN RAHASTON APURAHOJEN JA</w:t>
      </w:r>
    </w:p>
    <w:p w14:paraId="28A6E7B8" w14:textId="0A62CF4D" w:rsidR="00364F02" w:rsidRPr="0004336B" w:rsidRDefault="00364F02" w:rsidP="00364F02">
      <w:pPr>
        <w:tabs>
          <w:tab w:val="left" w:pos="2556"/>
        </w:tabs>
        <w:rPr>
          <w:rFonts w:ascii="Century Gothic" w:hAnsi="Century Gothic"/>
          <w:b/>
          <w:sz w:val="22"/>
          <w:szCs w:val="22"/>
        </w:rPr>
      </w:pPr>
      <w:r w:rsidRPr="0004336B">
        <w:rPr>
          <w:rFonts w:ascii="Century Gothic" w:hAnsi="Century Gothic"/>
          <w:b/>
          <w:sz w:val="22"/>
          <w:szCs w:val="22"/>
        </w:rPr>
        <w:t>STIPENDIEN SAAJAT VUONNA 201</w:t>
      </w:r>
      <w:r w:rsidR="00665D86">
        <w:rPr>
          <w:rFonts w:ascii="Century Gothic" w:hAnsi="Century Gothic"/>
          <w:b/>
          <w:sz w:val="22"/>
          <w:szCs w:val="22"/>
        </w:rPr>
        <w:t>9</w:t>
      </w:r>
    </w:p>
    <w:p w14:paraId="0FDC5F58" w14:textId="77777777" w:rsidR="00364F02" w:rsidRPr="00364F02" w:rsidRDefault="00364F02" w:rsidP="00364F02">
      <w:pPr>
        <w:tabs>
          <w:tab w:val="left" w:pos="2556"/>
        </w:tabs>
        <w:rPr>
          <w:rFonts w:ascii="Century Gothic" w:hAnsi="Century Gothic"/>
          <w:sz w:val="22"/>
          <w:szCs w:val="22"/>
        </w:rPr>
      </w:pPr>
    </w:p>
    <w:p w14:paraId="63CD9E40" w14:textId="34137C71" w:rsidR="0004336B" w:rsidRDefault="00364F02" w:rsidP="00364F02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r w:rsidRPr="00364F02">
        <w:rPr>
          <w:rFonts w:ascii="Century Gothic" w:hAnsi="Century Gothic"/>
          <w:sz w:val="22"/>
          <w:szCs w:val="22"/>
        </w:rPr>
        <w:t xml:space="preserve">Määräaikaan mennessä Björkqvistin rahaston apurahoja ja stipendejä haki yhteensä 40 henkilöä, joista 13 haki apurahaa tieteen tukemiseen, 11 apurahaa taiteen tukemiseen ja 16 haki opiskelustipendiä. </w:t>
      </w:r>
    </w:p>
    <w:p w14:paraId="54986D91" w14:textId="77777777" w:rsidR="0004336B" w:rsidRDefault="0004336B" w:rsidP="00364F02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3F2F1144" w14:textId="69EE0627" w:rsidR="00364F02" w:rsidRDefault="0004336B" w:rsidP="0004336B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Tänä vuonna</w:t>
      </w:r>
      <w:r w:rsidRPr="0004336B">
        <w:rPr>
          <w:rFonts w:ascii="Century Gothic" w:hAnsi="Century Gothic"/>
          <w:sz w:val="22"/>
          <w:szCs w:val="22"/>
        </w:rPr>
        <w:t xml:space="preserve"> apurahoina ja stipendeinä jaet</w:t>
      </w:r>
      <w:r w:rsidR="00982FDF">
        <w:rPr>
          <w:rFonts w:ascii="Century Gothic" w:hAnsi="Century Gothic"/>
          <w:sz w:val="22"/>
          <w:szCs w:val="22"/>
        </w:rPr>
        <w:t>tiin</w:t>
      </w:r>
      <w:r w:rsidRPr="0004336B">
        <w:rPr>
          <w:rFonts w:ascii="Century Gothic" w:hAnsi="Century Gothic"/>
          <w:sz w:val="22"/>
          <w:szCs w:val="22"/>
        </w:rPr>
        <w:t xml:space="preserve"> yhteensä 57 000 €, josta 18 500 € tieteen tukemiseen, 29 100 € taiteen tukemiseen ja 9 400 € opiskelustipendeihin.</w:t>
      </w:r>
      <w:r>
        <w:rPr>
          <w:rFonts w:ascii="Century Gothic" w:hAnsi="Century Gothic"/>
          <w:sz w:val="22"/>
          <w:szCs w:val="22"/>
        </w:rPr>
        <w:t xml:space="preserve"> </w:t>
      </w:r>
      <w:r w:rsidR="00364F02" w:rsidRPr="00364F02">
        <w:rPr>
          <w:rFonts w:ascii="Century Gothic" w:hAnsi="Century Gothic"/>
          <w:sz w:val="22"/>
          <w:szCs w:val="22"/>
        </w:rPr>
        <w:t xml:space="preserve">Stipendilautakunta </w:t>
      </w:r>
      <w:r w:rsidR="00982FDF">
        <w:rPr>
          <w:rFonts w:ascii="Century Gothic" w:hAnsi="Century Gothic"/>
          <w:sz w:val="22"/>
          <w:szCs w:val="22"/>
        </w:rPr>
        <w:t>päätti</w:t>
      </w:r>
      <w:r w:rsidR="00364F02" w:rsidRPr="00364F02">
        <w:rPr>
          <w:rFonts w:ascii="Century Gothic" w:hAnsi="Century Gothic"/>
          <w:sz w:val="22"/>
          <w:szCs w:val="22"/>
        </w:rPr>
        <w:t xml:space="preserve"> jakaa rahaston apurahat ja stipendit vuonna 201</w:t>
      </w:r>
      <w:r>
        <w:rPr>
          <w:rFonts w:ascii="Century Gothic" w:hAnsi="Century Gothic"/>
          <w:sz w:val="22"/>
          <w:szCs w:val="22"/>
        </w:rPr>
        <w:t>9</w:t>
      </w:r>
      <w:r w:rsidR="00364F02" w:rsidRPr="00364F02">
        <w:rPr>
          <w:rFonts w:ascii="Century Gothic" w:hAnsi="Century Gothic"/>
          <w:sz w:val="22"/>
          <w:szCs w:val="22"/>
        </w:rPr>
        <w:t xml:space="preserve"> seuraavasti:</w:t>
      </w:r>
    </w:p>
    <w:p w14:paraId="3CF1A258" w14:textId="77777777" w:rsidR="0004336B" w:rsidRDefault="0004336B" w:rsidP="0004336B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44866832" w14:textId="54C86E2C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proofErr w:type="gramStart"/>
      <w:r w:rsidRPr="002C0710">
        <w:rPr>
          <w:rFonts w:ascii="Century Gothic" w:hAnsi="Century Gothic"/>
          <w:b/>
          <w:sz w:val="22"/>
          <w:szCs w:val="22"/>
        </w:rPr>
        <w:t>Tieteen tukemiseen myönnet</w:t>
      </w:r>
      <w:r w:rsidR="00F95044">
        <w:rPr>
          <w:rFonts w:ascii="Century Gothic" w:hAnsi="Century Gothic"/>
          <w:b/>
          <w:sz w:val="22"/>
          <w:szCs w:val="22"/>
        </w:rPr>
        <w:t>yt</w:t>
      </w:r>
      <w:r w:rsidRPr="002C0710">
        <w:rPr>
          <w:rFonts w:ascii="Century Gothic" w:hAnsi="Century Gothic"/>
          <w:b/>
          <w:sz w:val="22"/>
          <w:szCs w:val="22"/>
        </w:rPr>
        <w:t xml:space="preserve"> apurahat (18 500€)</w:t>
      </w:r>
      <w:proofErr w:type="gramEnd"/>
    </w:p>
    <w:p w14:paraId="73581B5B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161E600E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Elina Jokinen 5 000 €</w:t>
      </w:r>
    </w:p>
    <w:p w14:paraId="2657C571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r w:rsidRPr="002C0710">
        <w:rPr>
          <w:rFonts w:ascii="Century Gothic" w:hAnsi="Century Gothic"/>
          <w:sz w:val="22"/>
          <w:szCs w:val="22"/>
        </w:rPr>
        <w:t>Väsymysoireyhtymän yhteys suoliston mikrobiomin häiriöön ja ulostesiirto hoitointerventiona.</w:t>
      </w:r>
    </w:p>
    <w:p w14:paraId="103E370D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r w:rsidRPr="002C0710">
        <w:rPr>
          <w:rFonts w:ascii="Century Gothic" w:hAnsi="Century Gothic"/>
          <w:sz w:val="22"/>
          <w:szCs w:val="22"/>
        </w:rPr>
        <w:t>Tutkimuskulujen kattaminen.</w:t>
      </w:r>
    </w:p>
    <w:p w14:paraId="3DD2ADA3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565C1DBB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Marleena Rossi 4 000 €</w:t>
      </w:r>
    </w:p>
    <w:p w14:paraId="26ED6EC5" w14:textId="306C9CD6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proofErr w:type="gramStart"/>
      <w:r w:rsidRPr="002C0710">
        <w:rPr>
          <w:rFonts w:ascii="Century Gothic" w:hAnsi="Century Gothic"/>
          <w:sz w:val="22"/>
          <w:szCs w:val="22"/>
        </w:rPr>
        <w:t>Väitöskirja: Selkäkipujen yleisyys ja riskitekijät nuorilla palloilijoilla.</w:t>
      </w:r>
      <w:proofErr w:type="gramEnd"/>
    </w:p>
    <w:p w14:paraId="7DBF3B41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r w:rsidRPr="002C0710">
        <w:rPr>
          <w:rFonts w:ascii="Century Gothic" w:hAnsi="Century Gothic"/>
          <w:sz w:val="22"/>
          <w:szCs w:val="22"/>
        </w:rPr>
        <w:t>Työskentelyapuraha 2 kk.</w:t>
      </w:r>
    </w:p>
    <w:p w14:paraId="3DB607C4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0B54AFBD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Emma Salminen 4 000 €</w:t>
      </w:r>
    </w:p>
    <w:p w14:paraId="4AE6AEB7" w14:textId="770FB3AB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proofErr w:type="gramStart"/>
      <w:r w:rsidRPr="002C0710">
        <w:rPr>
          <w:rFonts w:ascii="Century Gothic" w:hAnsi="Century Gothic"/>
          <w:sz w:val="22"/>
          <w:szCs w:val="22"/>
        </w:rPr>
        <w:t>Väitöskirja: Vapaa-ajan veneilijöiden kulutuskäytäntöjen ekologisemman kuluttamisen edesauttaminen.</w:t>
      </w:r>
      <w:proofErr w:type="gramEnd"/>
    </w:p>
    <w:p w14:paraId="0EC98025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r w:rsidRPr="002C0710">
        <w:rPr>
          <w:rFonts w:ascii="Century Gothic" w:hAnsi="Century Gothic"/>
          <w:sz w:val="22"/>
          <w:szCs w:val="22"/>
        </w:rPr>
        <w:t xml:space="preserve">Työskentelyapuraha 2 kk. </w:t>
      </w:r>
    </w:p>
    <w:p w14:paraId="6345C0DD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0604CBAF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Ilkka Syvänne 4000 €</w:t>
      </w:r>
    </w:p>
    <w:p w14:paraId="0106B38C" w14:textId="0C9DC0C8" w:rsidR="002C0710" w:rsidRPr="00E64EB6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r w:rsidRPr="00E64EB6">
        <w:rPr>
          <w:rFonts w:ascii="Century Gothic" w:hAnsi="Century Gothic"/>
          <w:sz w:val="22"/>
          <w:szCs w:val="22"/>
        </w:rPr>
        <w:t>Tieteellinen tu</w:t>
      </w:r>
      <w:r w:rsidR="00E64EB6" w:rsidRPr="00E64EB6">
        <w:rPr>
          <w:rFonts w:ascii="Century Gothic" w:hAnsi="Century Gothic"/>
          <w:sz w:val="22"/>
          <w:szCs w:val="22"/>
        </w:rPr>
        <w:t>t</w:t>
      </w:r>
      <w:r w:rsidRPr="00E64EB6">
        <w:rPr>
          <w:rFonts w:ascii="Century Gothic" w:hAnsi="Century Gothic"/>
          <w:sz w:val="22"/>
          <w:szCs w:val="22"/>
        </w:rPr>
        <w:t>kimus: Military History on Late Rome (518-565) Volume 6: The Age of Justinian.</w:t>
      </w:r>
    </w:p>
    <w:p w14:paraId="7922B375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r w:rsidRPr="002C0710">
        <w:rPr>
          <w:rFonts w:ascii="Century Gothic" w:hAnsi="Century Gothic"/>
          <w:sz w:val="22"/>
          <w:szCs w:val="22"/>
        </w:rPr>
        <w:t>Työskentelyapuraha 5 kk.</w:t>
      </w:r>
    </w:p>
    <w:p w14:paraId="434B9926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463F1FBF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Pipsa Tuominen 1 500 €</w:t>
      </w:r>
    </w:p>
    <w:p w14:paraId="7EB1AD29" w14:textId="3E16D47F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proofErr w:type="gramStart"/>
      <w:r w:rsidRPr="002C0710">
        <w:rPr>
          <w:rFonts w:ascii="Century Gothic" w:hAnsi="Century Gothic"/>
          <w:sz w:val="22"/>
          <w:szCs w:val="22"/>
        </w:rPr>
        <w:t>Väitöskirja: Musiikkiliikunta alle kouluikäisten lasten paikallaolon vähentämisessä ja liikkumisaktiivisuuden lisäämisessä.</w:t>
      </w:r>
      <w:proofErr w:type="gramEnd"/>
    </w:p>
    <w:p w14:paraId="014D08BE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proofErr w:type="gramStart"/>
      <w:r w:rsidRPr="002C0710">
        <w:rPr>
          <w:rFonts w:ascii="Century Gothic" w:hAnsi="Century Gothic"/>
          <w:sz w:val="22"/>
          <w:szCs w:val="22"/>
        </w:rPr>
        <w:t>Osallistuminen kansainväliseen kongressiin.</w:t>
      </w:r>
      <w:proofErr w:type="gramEnd"/>
    </w:p>
    <w:p w14:paraId="03550478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3A1A2B38" w14:textId="77777777" w:rsid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580FF689" w14:textId="77777777" w:rsidR="00982FDF" w:rsidRPr="002C0710" w:rsidRDefault="00982FDF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0448BBE5" w14:textId="134CB4E8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Taiteen tukemiseen myönnet</w:t>
      </w:r>
      <w:r w:rsidR="00F95044">
        <w:rPr>
          <w:rFonts w:ascii="Century Gothic" w:hAnsi="Century Gothic"/>
          <w:b/>
          <w:sz w:val="22"/>
          <w:szCs w:val="22"/>
        </w:rPr>
        <w:t>yt</w:t>
      </w:r>
      <w:r w:rsidRPr="002C0710">
        <w:rPr>
          <w:rFonts w:ascii="Century Gothic" w:hAnsi="Century Gothic"/>
          <w:b/>
          <w:sz w:val="22"/>
          <w:szCs w:val="22"/>
        </w:rPr>
        <w:t xml:space="preserve"> </w:t>
      </w:r>
      <w:proofErr w:type="gramStart"/>
      <w:r w:rsidRPr="002C0710">
        <w:rPr>
          <w:rFonts w:ascii="Century Gothic" w:hAnsi="Century Gothic"/>
          <w:b/>
          <w:sz w:val="22"/>
          <w:szCs w:val="22"/>
        </w:rPr>
        <w:t>apurahat ( 29</w:t>
      </w:r>
      <w:proofErr w:type="gramEnd"/>
      <w:r w:rsidRPr="002C0710">
        <w:rPr>
          <w:rFonts w:ascii="Century Gothic" w:hAnsi="Century Gothic"/>
          <w:b/>
          <w:sz w:val="22"/>
          <w:szCs w:val="22"/>
        </w:rPr>
        <w:t xml:space="preserve"> 100 €)</w:t>
      </w:r>
    </w:p>
    <w:p w14:paraId="755CF816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0AA6512B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Raisa Foster ja työryhmä 5 000 €</w:t>
      </w:r>
    </w:p>
    <w:p w14:paraId="298484C3" w14:textId="7C7F6371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proofErr w:type="gramStart"/>
      <w:r w:rsidRPr="002C0710">
        <w:rPr>
          <w:rFonts w:ascii="Century Gothic" w:hAnsi="Century Gothic"/>
          <w:sz w:val="22"/>
          <w:szCs w:val="22"/>
        </w:rPr>
        <w:t>Paikka- ja aikasidonnaisen Vanja-eno -näytelmän toteuttaminen Kangasalla.</w:t>
      </w:r>
      <w:proofErr w:type="gramEnd"/>
    </w:p>
    <w:p w14:paraId="5BE5F1C6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1F7916F8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lastRenderedPageBreak/>
        <w:t>Heidi Jaakkola 3 000 €</w:t>
      </w:r>
    </w:p>
    <w:p w14:paraId="0372DA00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proofErr w:type="gramStart"/>
      <w:r w:rsidRPr="002C0710">
        <w:rPr>
          <w:rFonts w:ascii="Century Gothic" w:hAnsi="Century Gothic"/>
          <w:sz w:val="22"/>
          <w:szCs w:val="22"/>
        </w:rPr>
        <w:t>Luovan työn TET-viikko kangasalalaisille yläkoululaisille.</w:t>
      </w:r>
      <w:proofErr w:type="gramEnd"/>
    </w:p>
    <w:p w14:paraId="6821E46D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77450CCD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Kangasalan lukio 4 000 €</w:t>
      </w:r>
    </w:p>
    <w:p w14:paraId="2F090132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proofErr w:type="gramStart"/>
      <w:r w:rsidRPr="002C0710">
        <w:rPr>
          <w:rFonts w:ascii="Century Gothic" w:hAnsi="Century Gothic"/>
          <w:sz w:val="22"/>
          <w:szCs w:val="22"/>
        </w:rPr>
        <w:t>Hullu Prinssi-musikaalin tuotantokuluihin.</w:t>
      </w:r>
      <w:proofErr w:type="gramEnd"/>
      <w:r w:rsidRPr="002C0710">
        <w:rPr>
          <w:rFonts w:ascii="Century Gothic" w:hAnsi="Century Gothic"/>
          <w:sz w:val="22"/>
          <w:szCs w:val="22"/>
        </w:rPr>
        <w:t xml:space="preserve"> </w:t>
      </w:r>
    </w:p>
    <w:p w14:paraId="077FA439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</w:p>
    <w:p w14:paraId="46CBD601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Outi Kotilainen 4 000 €</w:t>
      </w:r>
    </w:p>
    <w:p w14:paraId="14DDC027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r w:rsidRPr="002C0710">
        <w:rPr>
          <w:rFonts w:ascii="Century Gothic" w:hAnsi="Century Gothic"/>
          <w:sz w:val="22"/>
          <w:szCs w:val="22"/>
        </w:rPr>
        <w:t>Pianon hankintaan.</w:t>
      </w:r>
    </w:p>
    <w:p w14:paraId="1A215F34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0D4E08DD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Heikki Mäenpää 4 000 €</w:t>
      </w:r>
    </w:p>
    <w:p w14:paraId="05B6B7E4" w14:textId="7F2A1613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r w:rsidRPr="002C0710">
        <w:rPr>
          <w:rFonts w:ascii="Century Gothic" w:hAnsi="Century Gothic"/>
          <w:sz w:val="22"/>
          <w:szCs w:val="22"/>
        </w:rPr>
        <w:t xml:space="preserve">Nuuskamuikkusen retkiltä - </w:t>
      </w:r>
      <w:proofErr w:type="spellStart"/>
      <w:r w:rsidRPr="002C0710">
        <w:rPr>
          <w:rFonts w:ascii="Century Gothic" w:hAnsi="Century Gothic"/>
          <w:sz w:val="22"/>
          <w:szCs w:val="22"/>
        </w:rPr>
        <w:t>Snufkin’s</w:t>
      </w:r>
      <w:proofErr w:type="spellEnd"/>
      <w:r w:rsidRPr="002C071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C0710">
        <w:rPr>
          <w:rFonts w:ascii="Century Gothic" w:hAnsi="Century Gothic"/>
          <w:sz w:val="22"/>
          <w:szCs w:val="22"/>
        </w:rPr>
        <w:t>Jo</w:t>
      </w:r>
      <w:r w:rsidR="00E64EB6">
        <w:rPr>
          <w:rFonts w:ascii="Century Gothic" w:hAnsi="Century Gothic"/>
          <w:sz w:val="22"/>
          <w:szCs w:val="22"/>
        </w:rPr>
        <w:t>ur</w:t>
      </w:r>
      <w:r w:rsidRPr="002C0710">
        <w:rPr>
          <w:rFonts w:ascii="Century Gothic" w:hAnsi="Century Gothic"/>
          <w:sz w:val="22"/>
          <w:szCs w:val="22"/>
        </w:rPr>
        <w:t>neys</w:t>
      </w:r>
      <w:proofErr w:type="spellEnd"/>
      <w:r w:rsidRPr="002C0710">
        <w:rPr>
          <w:rFonts w:ascii="Century Gothic" w:hAnsi="Century Gothic"/>
          <w:sz w:val="22"/>
          <w:szCs w:val="22"/>
        </w:rPr>
        <w:t xml:space="preserve"> -musiikkiteatteriesityksen tuottamiseen Kangasalla.</w:t>
      </w:r>
    </w:p>
    <w:p w14:paraId="4DB962BF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5C0E06B6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Ville Rinne 3 000 €</w:t>
      </w:r>
    </w:p>
    <w:p w14:paraId="21245F57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proofErr w:type="gramStart"/>
      <w:r w:rsidRPr="002C0710">
        <w:rPr>
          <w:rFonts w:ascii="Century Gothic" w:hAnsi="Century Gothic"/>
          <w:sz w:val="22"/>
          <w:szCs w:val="22"/>
        </w:rPr>
        <w:t>Valokuvaprojektin ja kaluston kustannuksiin.</w:t>
      </w:r>
      <w:proofErr w:type="gramEnd"/>
    </w:p>
    <w:p w14:paraId="0B6A63AD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0B7E99E0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Inkeri Rissanen/Lauluyhtye Valkea 2 600 €</w:t>
      </w:r>
    </w:p>
    <w:p w14:paraId="12E1D86E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r w:rsidRPr="002C0710">
        <w:rPr>
          <w:rFonts w:ascii="Century Gothic" w:hAnsi="Century Gothic"/>
          <w:sz w:val="22"/>
          <w:szCs w:val="22"/>
        </w:rPr>
        <w:t>Koulutuspäivien kustannuksiin.</w:t>
      </w:r>
    </w:p>
    <w:p w14:paraId="7D38B452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036AAF1F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Aku Tervakangas 2 000 €</w:t>
      </w:r>
    </w:p>
    <w:p w14:paraId="2ECCD928" w14:textId="0CE2DC1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proofErr w:type="gramStart"/>
      <w:r w:rsidRPr="002C0710">
        <w:rPr>
          <w:rFonts w:ascii="Century Gothic" w:hAnsi="Century Gothic"/>
          <w:sz w:val="22"/>
          <w:szCs w:val="22"/>
        </w:rPr>
        <w:t>Rumpukiertueen järjestäminen Kangasalan kouluilla ja instrumenttien hankintaan.</w:t>
      </w:r>
      <w:proofErr w:type="gramEnd"/>
    </w:p>
    <w:p w14:paraId="03B3A369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1D909863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Tanja Tomminen 1 500 €</w:t>
      </w:r>
    </w:p>
    <w:p w14:paraId="4F32CC01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proofErr w:type="gramStart"/>
      <w:r w:rsidRPr="002C0710">
        <w:rPr>
          <w:rFonts w:ascii="Century Gothic" w:hAnsi="Century Gothic"/>
          <w:sz w:val="22"/>
          <w:szCs w:val="22"/>
        </w:rPr>
        <w:t>Kangasalan Pikkuteatterin ohjaustyö.</w:t>
      </w:r>
      <w:proofErr w:type="gramEnd"/>
    </w:p>
    <w:p w14:paraId="6AC92B7C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42962E2E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1676778D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59D511B8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proofErr w:type="gramStart"/>
      <w:r w:rsidRPr="002C0710">
        <w:rPr>
          <w:rFonts w:ascii="Century Gothic" w:hAnsi="Century Gothic"/>
          <w:b/>
          <w:sz w:val="22"/>
          <w:szCs w:val="22"/>
        </w:rPr>
        <w:t>Opiskelustipendit  ( 9</w:t>
      </w:r>
      <w:proofErr w:type="gramEnd"/>
      <w:r w:rsidRPr="002C0710">
        <w:rPr>
          <w:rFonts w:ascii="Century Gothic" w:hAnsi="Century Gothic"/>
          <w:b/>
          <w:sz w:val="22"/>
          <w:szCs w:val="22"/>
        </w:rPr>
        <w:t xml:space="preserve"> 400 €)</w:t>
      </w:r>
    </w:p>
    <w:p w14:paraId="5E15B435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01AF3278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392FD792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Suvi Arola 300 €</w:t>
      </w:r>
    </w:p>
    <w:p w14:paraId="7B6DDBCC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r w:rsidRPr="002C0710">
        <w:rPr>
          <w:rFonts w:ascii="Century Gothic" w:hAnsi="Century Gothic"/>
          <w:sz w:val="22"/>
          <w:szCs w:val="22"/>
        </w:rPr>
        <w:t xml:space="preserve">Opiskeluvälinehankintaan. </w:t>
      </w:r>
    </w:p>
    <w:p w14:paraId="40961732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5904BD31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Inka Halttunen 600 €</w:t>
      </w:r>
    </w:p>
    <w:p w14:paraId="25DAED73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r w:rsidRPr="002C0710">
        <w:rPr>
          <w:rFonts w:ascii="Century Gothic" w:hAnsi="Century Gothic"/>
          <w:sz w:val="22"/>
          <w:szCs w:val="22"/>
        </w:rPr>
        <w:t>Opinnäytetyön materiaalikustannuksiin.</w:t>
      </w:r>
    </w:p>
    <w:p w14:paraId="5AD416CA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157B1E33" w14:textId="53B131AA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Päivi Pout</w:t>
      </w:r>
      <w:r w:rsidR="002A0244">
        <w:rPr>
          <w:rFonts w:ascii="Century Gothic" w:hAnsi="Century Gothic"/>
          <w:b/>
          <w:sz w:val="22"/>
          <w:szCs w:val="22"/>
        </w:rPr>
        <w:t>iainen</w:t>
      </w:r>
      <w:r w:rsidRPr="002C0710">
        <w:rPr>
          <w:rFonts w:ascii="Century Gothic" w:hAnsi="Century Gothic"/>
          <w:b/>
          <w:sz w:val="22"/>
          <w:szCs w:val="22"/>
        </w:rPr>
        <w:t>/Kangasalan lukio 3 900 €</w:t>
      </w:r>
    </w:p>
    <w:p w14:paraId="2F4243B3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proofErr w:type="gramStart"/>
      <w:r w:rsidRPr="002C0710">
        <w:rPr>
          <w:rFonts w:ascii="Century Gothic" w:hAnsi="Century Gothic"/>
          <w:sz w:val="22"/>
          <w:szCs w:val="22"/>
        </w:rPr>
        <w:t>Oppilaiden motivaatioprofiilien pilottihankeen kuluihin.</w:t>
      </w:r>
      <w:proofErr w:type="gramEnd"/>
    </w:p>
    <w:p w14:paraId="1C2BF435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5D446859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Iina Salkolahti 300 €</w:t>
      </w:r>
    </w:p>
    <w:p w14:paraId="24640908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r w:rsidRPr="002C0710">
        <w:rPr>
          <w:rFonts w:ascii="Century Gothic" w:hAnsi="Century Gothic"/>
          <w:sz w:val="22"/>
          <w:szCs w:val="22"/>
        </w:rPr>
        <w:t xml:space="preserve">Opiskeluvälinehankintaan. </w:t>
      </w:r>
    </w:p>
    <w:p w14:paraId="2CBB448F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2741F4D2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Samuli Salminen 1 000 €</w:t>
      </w:r>
    </w:p>
    <w:p w14:paraId="2859F215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proofErr w:type="gramStart"/>
      <w:r w:rsidRPr="002C0710">
        <w:rPr>
          <w:rFonts w:ascii="Century Gothic" w:hAnsi="Century Gothic"/>
          <w:sz w:val="22"/>
          <w:szCs w:val="22"/>
        </w:rPr>
        <w:t>Kansainväliseen oikeustapauskilpailuun osallistuminen.</w:t>
      </w:r>
      <w:proofErr w:type="gramEnd"/>
    </w:p>
    <w:p w14:paraId="1DA8E8A5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73F1D3AF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Mari Stenvall 3 000 €</w:t>
      </w:r>
    </w:p>
    <w:p w14:paraId="1F52E74C" w14:textId="0B159A61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r w:rsidRPr="002C0710">
        <w:rPr>
          <w:rFonts w:ascii="Century Gothic" w:hAnsi="Century Gothic"/>
          <w:sz w:val="22"/>
          <w:szCs w:val="22"/>
        </w:rPr>
        <w:t xml:space="preserve">Opettajavaihto Yhdysvaltojen Alaskan </w:t>
      </w:r>
      <w:proofErr w:type="spellStart"/>
      <w:r w:rsidRPr="002C0710">
        <w:rPr>
          <w:rFonts w:ascii="Century Gothic" w:hAnsi="Century Gothic"/>
          <w:sz w:val="22"/>
          <w:szCs w:val="22"/>
        </w:rPr>
        <w:t>Anchoragen</w:t>
      </w:r>
      <w:proofErr w:type="spellEnd"/>
      <w:r w:rsidRPr="002C0710">
        <w:rPr>
          <w:rFonts w:ascii="Century Gothic" w:hAnsi="Century Gothic"/>
          <w:sz w:val="22"/>
          <w:szCs w:val="22"/>
        </w:rPr>
        <w:t xml:space="preserve"> yliopi</w:t>
      </w:r>
      <w:r w:rsidR="00853527">
        <w:rPr>
          <w:rFonts w:ascii="Century Gothic" w:hAnsi="Century Gothic"/>
          <w:sz w:val="22"/>
          <w:szCs w:val="22"/>
        </w:rPr>
        <w:t>s</w:t>
      </w:r>
      <w:r w:rsidRPr="002C0710">
        <w:rPr>
          <w:rFonts w:ascii="Century Gothic" w:hAnsi="Century Gothic"/>
          <w:sz w:val="22"/>
          <w:szCs w:val="22"/>
        </w:rPr>
        <w:t>toon, 3 kk.</w:t>
      </w:r>
    </w:p>
    <w:p w14:paraId="4A8018DD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</w:p>
    <w:p w14:paraId="2F46B05A" w14:textId="77777777" w:rsidR="002C0710" w:rsidRPr="002C0710" w:rsidRDefault="002C0710" w:rsidP="002C0710">
      <w:pPr>
        <w:tabs>
          <w:tab w:val="left" w:pos="2556"/>
        </w:tabs>
        <w:ind w:left="1440"/>
        <w:rPr>
          <w:rFonts w:ascii="Century Gothic" w:hAnsi="Century Gothic"/>
          <w:b/>
          <w:sz w:val="22"/>
          <w:szCs w:val="22"/>
        </w:rPr>
      </w:pPr>
      <w:r w:rsidRPr="002C0710">
        <w:rPr>
          <w:rFonts w:ascii="Century Gothic" w:hAnsi="Century Gothic"/>
          <w:b/>
          <w:sz w:val="22"/>
          <w:szCs w:val="22"/>
        </w:rPr>
        <w:t>Elina Äijälä 300 €</w:t>
      </w:r>
    </w:p>
    <w:p w14:paraId="33769710" w14:textId="308C9D9B" w:rsidR="000A1D33" w:rsidRPr="00364F02" w:rsidRDefault="002C0710" w:rsidP="00626BB5">
      <w:pPr>
        <w:tabs>
          <w:tab w:val="left" w:pos="2556"/>
        </w:tabs>
        <w:ind w:left="1440"/>
        <w:rPr>
          <w:rFonts w:ascii="Century Gothic" w:hAnsi="Century Gothic"/>
          <w:sz w:val="22"/>
          <w:szCs w:val="22"/>
        </w:rPr>
      </w:pPr>
      <w:r w:rsidRPr="002C0710">
        <w:rPr>
          <w:rFonts w:ascii="Century Gothic" w:hAnsi="Century Gothic"/>
          <w:sz w:val="22"/>
          <w:szCs w:val="22"/>
        </w:rPr>
        <w:t>Opiskeluvälinehankintaan.</w:t>
      </w:r>
    </w:p>
    <w:sectPr w:rsidR="000A1D33" w:rsidRPr="00364F02" w:rsidSect="007E082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567" w:bottom="1562" w:left="1134" w:header="72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0AC33" w14:textId="77777777" w:rsidR="00A01F9D" w:rsidRDefault="00A01F9D" w:rsidP="002F7CAD">
      <w:r>
        <w:separator/>
      </w:r>
    </w:p>
  </w:endnote>
  <w:endnote w:type="continuationSeparator" w:id="0">
    <w:p w14:paraId="1D67D4AA" w14:textId="77777777" w:rsidR="00A01F9D" w:rsidRDefault="00A01F9D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0" w:type="auto"/>
      <w:tblInd w:w="1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2821"/>
      <w:gridCol w:w="1940"/>
      <w:gridCol w:w="1700"/>
      <w:gridCol w:w="1178"/>
    </w:tblGrid>
    <w:tr w:rsidR="008F1111" w:rsidRPr="009403C1" w14:paraId="0C2E9012" w14:textId="77777777" w:rsidTr="00025202">
      <w:tc>
        <w:tcPr>
          <w:tcW w:w="2428" w:type="dxa"/>
        </w:tcPr>
        <w:p w14:paraId="4BAFA192" w14:textId="77777777" w:rsidR="008F1111" w:rsidRPr="009403C1" w:rsidRDefault="008F1111" w:rsidP="00025202">
          <w:pPr>
            <w:rPr>
              <w:b/>
              <w:sz w:val="16"/>
              <w:szCs w:val="16"/>
            </w:rPr>
          </w:pPr>
          <w:r w:rsidRPr="009403C1">
            <w:rPr>
              <w:b/>
              <w:sz w:val="16"/>
              <w:szCs w:val="16"/>
            </w:rPr>
            <w:t>Kangasalan</w:t>
          </w:r>
          <w:r>
            <w:rPr>
              <w:b/>
              <w:sz w:val="16"/>
              <w:szCs w:val="16"/>
            </w:rPr>
            <w:t xml:space="preserve"> </w:t>
          </w:r>
          <w:r w:rsidRPr="009403C1">
            <w:rPr>
              <w:b/>
              <w:sz w:val="16"/>
              <w:szCs w:val="16"/>
            </w:rPr>
            <w:t>kaupunki</w:t>
          </w:r>
          <w:r>
            <w:rPr>
              <w:b/>
              <w:sz w:val="16"/>
              <w:szCs w:val="16"/>
            </w:rPr>
            <w:br/>
          </w:r>
          <w:r w:rsidRPr="009403C1">
            <w:rPr>
              <w:sz w:val="16"/>
              <w:szCs w:val="16"/>
            </w:rPr>
            <w:t>PL 50, 36201 Kangasala</w:t>
          </w:r>
        </w:p>
      </w:tc>
      <w:tc>
        <w:tcPr>
          <w:tcW w:w="2894" w:type="dxa"/>
        </w:tcPr>
        <w:p w14:paraId="2BD62932" w14:textId="3C63CC5C" w:rsidR="008F1111" w:rsidRPr="009403C1" w:rsidRDefault="008F1111" w:rsidP="002E5233">
          <w:pPr>
            <w:rPr>
              <w:sz w:val="16"/>
              <w:szCs w:val="16"/>
            </w:rPr>
          </w:pPr>
          <w:r w:rsidRPr="00CE2BFB">
            <w:rPr>
              <w:b/>
              <w:sz w:val="16"/>
              <w:szCs w:val="16"/>
            </w:rPr>
            <w:t>Yksikkö</w:t>
          </w:r>
          <w:r>
            <w:rPr>
              <w:sz w:val="16"/>
              <w:szCs w:val="16"/>
            </w:rPr>
            <w:br/>
          </w:r>
          <w:r w:rsidR="00525333" w:rsidRPr="00F826A1">
            <w:rPr>
              <w:sz w:val="16"/>
              <w:szCs w:val="16"/>
            </w:rPr>
            <w:t>Kunnantie 1, 36200 Kangasala</w:t>
          </w:r>
        </w:p>
      </w:tc>
      <w:tc>
        <w:tcPr>
          <w:tcW w:w="1988" w:type="dxa"/>
        </w:tcPr>
        <w:p w14:paraId="5BA3BC43" w14:textId="30C81F9D" w:rsidR="00525333" w:rsidRPr="00525333" w:rsidRDefault="00525333" w:rsidP="00025202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Vaihde</w:t>
          </w:r>
        </w:p>
        <w:p w14:paraId="51F71DC2" w14:textId="1B933221" w:rsidR="008F1111" w:rsidRPr="009403C1" w:rsidRDefault="002E5233" w:rsidP="0002520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</w:t>
          </w:r>
          <w:r w:rsidR="008F1111" w:rsidRPr="009403C1">
            <w:rPr>
              <w:sz w:val="16"/>
              <w:szCs w:val="16"/>
            </w:rPr>
            <w:t>. 03 5655 3000</w:t>
          </w:r>
        </w:p>
      </w:tc>
      <w:tc>
        <w:tcPr>
          <w:tcW w:w="1704" w:type="dxa"/>
        </w:tcPr>
        <w:p w14:paraId="062DADA7" w14:textId="77777777" w:rsidR="00525333" w:rsidRDefault="00525333" w:rsidP="00025202">
          <w:pPr>
            <w:rPr>
              <w:sz w:val="16"/>
              <w:szCs w:val="16"/>
            </w:rPr>
          </w:pPr>
        </w:p>
        <w:p w14:paraId="103D76F8" w14:textId="77777777" w:rsidR="008F1111" w:rsidRPr="009403C1" w:rsidRDefault="008F1111" w:rsidP="00025202">
          <w:pPr>
            <w:rPr>
              <w:sz w:val="16"/>
              <w:szCs w:val="16"/>
            </w:rPr>
          </w:pPr>
          <w:r w:rsidRPr="009403C1">
            <w:rPr>
              <w:sz w:val="16"/>
              <w:szCs w:val="16"/>
            </w:rPr>
            <w:t>www.kangasala.fi</w:t>
          </w:r>
        </w:p>
      </w:tc>
      <w:tc>
        <w:tcPr>
          <w:tcW w:w="1218" w:type="dxa"/>
        </w:tcPr>
        <w:p w14:paraId="2109B341" w14:textId="77777777" w:rsidR="008F1111" w:rsidRPr="009403C1" w:rsidRDefault="008F1111" w:rsidP="0002520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</w:p>
      </w:tc>
    </w:tr>
  </w:tbl>
  <w:p w14:paraId="7BA68AAA" w14:textId="77777777" w:rsidR="00BB7790" w:rsidRDefault="00BB779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0" w:type="auto"/>
      <w:tblInd w:w="1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2821"/>
      <w:gridCol w:w="1940"/>
      <w:gridCol w:w="1700"/>
      <w:gridCol w:w="1178"/>
    </w:tblGrid>
    <w:tr w:rsidR="008F1111" w:rsidRPr="009403C1" w14:paraId="04048086" w14:textId="77777777" w:rsidTr="00025202">
      <w:tc>
        <w:tcPr>
          <w:tcW w:w="2428" w:type="dxa"/>
        </w:tcPr>
        <w:p w14:paraId="49E7D50A" w14:textId="77777777" w:rsidR="008F1111" w:rsidRPr="009403C1" w:rsidRDefault="008F1111" w:rsidP="00025202">
          <w:pPr>
            <w:rPr>
              <w:b/>
              <w:sz w:val="16"/>
              <w:szCs w:val="16"/>
            </w:rPr>
          </w:pPr>
          <w:r w:rsidRPr="009403C1">
            <w:rPr>
              <w:b/>
              <w:sz w:val="16"/>
              <w:szCs w:val="16"/>
            </w:rPr>
            <w:t>Kangasalan</w:t>
          </w:r>
          <w:r>
            <w:rPr>
              <w:b/>
              <w:sz w:val="16"/>
              <w:szCs w:val="16"/>
            </w:rPr>
            <w:t xml:space="preserve"> </w:t>
          </w:r>
          <w:r w:rsidRPr="009403C1">
            <w:rPr>
              <w:b/>
              <w:sz w:val="16"/>
              <w:szCs w:val="16"/>
            </w:rPr>
            <w:t>kaupunki</w:t>
          </w:r>
          <w:r>
            <w:rPr>
              <w:b/>
              <w:sz w:val="16"/>
              <w:szCs w:val="16"/>
            </w:rPr>
            <w:br/>
          </w:r>
          <w:r w:rsidRPr="009403C1">
            <w:rPr>
              <w:sz w:val="16"/>
              <w:szCs w:val="16"/>
            </w:rPr>
            <w:t>PL 50, 36201 Kangasala</w:t>
          </w:r>
        </w:p>
      </w:tc>
      <w:tc>
        <w:tcPr>
          <w:tcW w:w="2894" w:type="dxa"/>
        </w:tcPr>
        <w:p w14:paraId="5DE4CCC1" w14:textId="538BDDB9" w:rsidR="008F1111" w:rsidRPr="009403C1" w:rsidRDefault="008F1111" w:rsidP="00525333">
          <w:pPr>
            <w:rPr>
              <w:sz w:val="16"/>
              <w:szCs w:val="16"/>
            </w:rPr>
          </w:pPr>
          <w:r w:rsidRPr="00CE2BFB">
            <w:rPr>
              <w:b/>
              <w:sz w:val="16"/>
              <w:szCs w:val="16"/>
            </w:rPr>
            <w:t>Yksikkö</w:t>
          </w:r>
          <w:r w:rsidR="00525333">
            <w:rPr>
              <w:sz w:val="16"/>
              <w:szCs w:val="16"/>
            </w:rPr>
            <w:br/>
          </w:r>
          <w:r w:rsidR="00525333" w:rsidRPr="00F826A1">
            <w:rPr>
              <w:sz w:val="16"/>
              <w:szCs w:val="16"/>
            </w:rPr>
            <w:t>Kunnantie 1, 36200 Kangasala</w:t>
          </w:r>
        </w:p>
      </w:tc>
      <w:tc>
        <w:tcPr>
          <w:tcW w:w="1988" w:type="dxa"/>
        </w:tcPr>
        <w:p w14:paraId="3607C520" w14:textId="1AAA8209" w:rsidR="00525333" w:rsidRPr="00525333" w:rsidRDefault="00525333" w:rsidP="00025202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Vaihde</w:t>
          </w:r>
        </w:p>
        <w:p w14:paraId="2D8FE613" w14:textId="0E335AE4" w:rsidR="008F1111" w:rsidRPr="009403C1" w:rsidRDefault="002E5233" w:rsidP="0002520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</w:t>
          </w:r>
          <w:r w:rsidR="008F1111" w:rsidRPr="009403C1">
            <w:rPr>
              <w:sz w:val="16"/>
              <w:szCs w:val="16"/>
            </w:rPr>
            <w:t>. 03 5655 3000</w:t>
          </w:r>
        </w:p>
      </w:tc>
      <w:tc>
        <w:tcPr>
          <w:tcW w:w="1704" w:type="dxa"/>
        </w:tcPr>
        <w:p w14:paraId="087185FB" w14:textId="77777777" w:rsidR="00525333" w:rsidRDefault="00525333" w:rsidP="00025202">
          <w:pPr>
            <w:rPr>
              <w:sz w:val="16"/>
              <w:szCs w:val="16"/>
            </w:rPr>
          </w:pPr>
        </w:p>
        <w:p w14:paraId="047A3834" w14:textId="77777777" w:rsidR="008F1111" w:rsidRPr="009403C1" w:rsidRDefault="008F1111" w:rsidP="00025202">
          <w:pPr>
            <w:rPr>
              <w:sz w:val="16"/>
              <w:szCs w:val="16"/>
            </w:rPr>
          </w:pPr>
          <w:r w:rsidRPr="009403C1">
            <w:rPr>
              <w:sz w:val="16"/>
              <w:szCs w:val="16"/>
            </w:rPr>
            <w:t>www.kangasala.fi</w:t>
          </w:r>
        </w:p>
      </w:tc>
      <w:tc>
        <w:tcPr>
          <w:tcW w:w="1218" w:type="dxa"/>
        </w:tcPr>
        <w:p w14:paraId="5FCAD970" w14:textId="77777777" w:rsidR="008F1111" w:rsidRPr="009403C1" w:rsidRDefault="008F1111" w:rsidP="0002520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</w:p>
      </w:tc>
    </w:tr>
  </w:tbl>
  <w:p w14:paraId="6D7AC6C2" w14:textId="3573325A" w:rsidR="00D20CFA" w:rsidRPr="009403C1" w:rsidRDefault="00D20CFA" w:rsidP="009403C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6C3D0" w14:textId="77777777" w:rsidR="00A01F9D" w:rsidRDefault="00A01F9D" w:rsidP="002F7CAD">
      <w:r>
        <w:separator/>
      </w:r>
    </w:p>
  </w:footnote>
  <w:footnote w:type="continuationSeparator" w:id="0">
    <w:p w14:paraId="513F8BAC" w14:textId="77777777" w:rsidR="00A01F9D" w:rsidRDefault="00A01F9D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9CA91" w14:textId="77777777" w:rsidR="000E2924" w:rsidRDefault="000E2924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AB62025" w14:textId="77777777" w:rsidR="000E2924" w:rsidRDefault="000E2924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B57A" w14:textId="109B09CE" w:rsidR="000E2924" w:rsidRDefault="00CB6022" w:rsidP="009403C1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4" w:right="360" w:hanging="4118"/>
    </w:pPr>
    <w:r>
      <w:rPr>
        <w:rFonts w:ascii="Arial" w:eastAsia="Andale Sans UI" w:hAnsi="Arial" w:cs="Arial"/>
        <w:b/>
        <w:noProof/>
        <w:szCs w:val="22"/>
        <w:lang w:eastAsia="fi-FI"/>
      </w:rPr>
      <w:drawing>
        <wp:anchor distT="0" distB="0" distL="114300" distR="114300" simplePos="0" relativeHeight="251671552" behindDoc="1" locked="0" layoutInCell="1" allowOverlap="1" wp14:anchorId="26D3ECE5" wp14:editId="1CB93E18">
          <wp:simplePos x="0" y="0"/>
          <wp:positionH relativeFrom="column">
            <wp:posOffset>10795</wp:posOffset>
          </wp:positionH>
          <wp:positionV relativeFrom="paragraph">
            <wp:posOffset>-147955</wp:posOffset>
          </wp:positionV>
          <wp:extent cx="1321560" cy="5144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gasala_logo_slogan_RGB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560" cy="51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924">
      <w:rPr>
        <w:rFonts w:ascii="Arial" w:eastAsia="Andale Sans UI" w:hAnsi="Arial" w:cs="Arial"/>
        <w:b/>
        <w:szCs w:val="22"/>
      </w:rPr>
      <w:tab/>
    </w:r>
    <w:r w:rsidR="000E2924">
      <w:rPr>
        <w:rFonts w:ascii="Arial" w:eastAsia="Andale Sans UI" w:hAnsi="Arial" w:cs="Arial"/>
        <w:b/>
        <w:szCs w:val="22"/>
      </w:rPr>
      <w:tab/>
    </w:r>
    <w:r w:rsidR="000E2924" w:rsidRPr="00246034">
      <w:tab/>
    </w:r>
    <w:r w:rsidR="000E2924">
      <w:tab/>
    </w:r>
    <w:r w:rsidR="000E2924" w:rsidRPr="00246034">
      <w:fldChar w:fldCharType="begin"/>
    </w:r>
    <w:r w:rsidR="000E2924" w:rsidRPr="00246034">
      <w:instrText xml:space="preserve"> PAGE </w:instrText>
    </w:r>
    <w:r w:rsidR="000E2924" w:rsidRPr="00246034">
      <w:fldChar w:fldCharType="separate"/>
    </w:r>
    <w:r w:rsidR="00E64EB6">
      <w:rPr>
        <w:noProof/>
      </w:rPr>
      <w:t>2</w:t>
    </w:r>
    <w:r w:rsidR="000E2924" w:rsidRPr="00246034">
      <w:fldChar w:fldCharType="end"/>
    </w:r>
    <w:r w:rsidR="000E2924" w:rsidRPr="00246034">
      <w:t xml:space="preserve"> (</w:t>
    </w:r>
    <w:r w:rsidR="000E2924" w:rsidRPr="00246034">
      <w:fldChar w:fldCharType="begin"/>
    </w:r>
    <w:r w:rsidR="000E2924" w:rsidRPr="00246034">
      <w:instrText xml:space="preserve"> NUMPAGES </w:instrText>
    </w:r>
    <w:r w:rsidR="000E2924" w:rsidRPr="00246034">
      <w:fldChar w:fldCharType="separate"/>
    </w:r>
    <w:r w:rsidR="00E64EB6">
      <w:rPr>
        <w:noProof/>
      </w:rPr>
      <w:t>2</w:t>
    </w:r>
    <w:r w:rsidR="000E2924" w:rsidRPr="00246034">
      <w:fldChar w:fldCharType="end"/>
    </w:r>
    <w:r w:rsidR="000E2924" w:rsidRPr="00246034">
      <w:t>)</w:t>
    </w:r>
    <w:r w:rsidR="000E2924" w:rsidRPr="00246034"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81D4" w14:textId="67DBD087" w:rsidR="00D20CFA" w:rsidRDefault="00CB6022" w:rsidP="004121DA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4" w:right="360" w:hanging="4118"/>
    </w:pPr>
    <w:r>
      <w:rPr>
        <w:rFonts w:ascii="Arial" w:eastAsia="Andale Sans UI" w:hAnsi="Arial" w:cs="Arial"/>
        <w:b/>
        <w:noProof/>
        <w:szCs w:val="22"/>
        <w:lang w:eastAsia="fi-FI"/>
      </w:rPr>
      <w:drawing>
        <wp:anchor distT="0" distB="0" distL="114300" distR="114300" simplePos="0" relativeHeight="251669504" behindDoc="1" locked="0" layoutInCell="1" allowOverlap="1" wp14:anchorId="36874B17" wp14:editId="0C2D1894">
          <wp:simplePos x="0" y="0"/>
          <wp:positionH relativeFrom="column">
            <wp:posOffset>10795</wp:posOffset>
          </wp:positionH>
          <wp:positionV relativeFrom="paragraph">
            <wp:posOffset>-147955</wp:posOffset>
          </wp:positionV>
          <wp:extent cx="1321560" cy="5144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gasala_logo_slogan_RGB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560" cy="51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1DA">
      <w:rPr>
        <w:rFonts w:ascii="Arial" w:eastAsia="Andale Sans UI" w:hAnsi="Arial" w:cs="Arial"/>
        <w:b/>
        <w:szCs w:val="22"/>
      </w:rPr>
      <w:tab/>
    </w:r>
    <w:r w:rsidR="00D20CFA">
      <w:rPr>
        <w:rFonts w:ascii="Arial" w:eastAsia="Andale Sans UI" w:hAnsi="Arial" w:cs="Arial"/>
        <w:b/>
        <w:szCs w:val="22"/>
      </w:rPr>
      <w:tab/>
    </w:r>
    <w:r w:rsidR="00364F02" w:rsidRPr="00364F02">
      <w:rPr>
        <w:rStyle w:val="Otsikko3Char"/>
        <w:color w:val="auto"/>
        <w:sz w:val="22"/>
      </w:rPr>
      <w:t>Tiedote</w:t>
    </w:r>
    <w:r w:rsidR="003059D3">
      <w:tab/>
    </w:r>
    <w:r w:rsidR="00D20CFA">
      <w:tab/>
    </w:r>
    <w:r w:rsidR="00D20CFA" w:rsidRPr="00246034">
      <w:fldChar w:fldCharType="begin"/>
    </w:r>
    <w:r w:rsidR="00D20CFA" w:rsidRPr="00246034">
      <w:instrText xml:space="preserve"> PAGE </w:instrText>
    </w:r>
    <w:r w:rsidR="00D20CFA" w:rsidRPr="00246034">
      <w:fldChar w:fldCharType="separate"/>
    </w:r>
    <w:r w:rsidR="00E64EB6">
      <w:rPr>
        <w:noProof/>
      </w:rPr>
      <w:t>1</w:t>
    </w:r>
    <w:r w:rsidR="00D20CFA" w:rsidRPr="00246034">
      <w:fldChar w:fldCharType="end"/>
    </w:r>
    <w:r w:rsidR="00D20CFA" w:rsidRPr="00246034">
      <w:t xml:space="preserve"> (</w:t>
    </w:r>
    <w:r w:rsidR="00D20CFA" w:rsidRPr="00246034">
      <w:fldChar w:fldCharType="begin"/>
    </w:r>
    <w:r w:rsidR="00D20CFA" w:rsidRPr="00246034">
      <w:instrText xml:space="preserve"> NUMPAGES </w:instrText>
    </w:r>
    <w:r w:rsidR="00D20CFA" w:rsidRPr="00246034">
      <w:fldChar w:fldCharType="separate"/>
    </w:r>
    <w:r w:rsidR="00E64EB6">
      <w:rPr>
        <w:noProof/>
      </w:rPr>
      <w:t>2</w:t>
    </w:r>
    <w:r w:rsidR="00D20CFA" w:rsidRPr="00246034">
      <w:fldChar w:fldCharType="end"/>
    </w:r>
    <w:r w:rsidR="00D20CFA" w:rsidRPr="00246034">
      <w:t>)</w:t>
    </w:r>
    <w:r w:rsidR="002E5233">
      <w:tab/>
    </w:r>
    <w:r w:rsidR="003059D3">
      <w:t xml:space="preserve"> </w:t>
    </w:r>
  </w:p>
  <w:p w14:paraId="133051E2" w14:textId="77777777" w:rsidR="00D20CFA" w:rsidRDefault="00D20CF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A4C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EF0E0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4222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70095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1F8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67A6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3DE2E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2B0F9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9A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141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E44F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BF"/>
    <w:rsid w:val="00014616"/>
    <w:rsid w:val="000328FB"/>
    <w:rsid w:val="0004336B"/>
    <w:rsid w:val="00064453"/>
    <w:rsid w:val="000A1D33"/>
    <w:rsid w:val="000B4BAF"/>
    <w:rsid w:val="000D68AA"/>
    <w:rsid w:val="000E2924"/>
    <w:rsid w:val="000F67BC"/>
    <w:rsid w:val="001132DA"/>
    <w:rsid w:val="00127D8B"/>
    <w:rsid w:val="00167707"/>
    <w:rsid w:val="00171C4E"/>
    <w:rsid w:val="001D433E"/>
    <w:rsid w:val="001D4999"/>
    <w:rsid w:val="0024197F"/>
    <w:rsid w:val="00246034"/>
    <w:rsid w:val="0026012A"/>
    <w:rsid w:val="00277581"/>
    <w:rsid w:val="0028378E"/>
    <w:rsid w:val="002962F3"/>
    <w:rsid w:val="002A0244"/>
    <w:rsid w:val="002C0710"/>
    <w:rsid w:val="002E5233"/>
    <w:rsid w:val="002F7CAD"/>
    <w:rsid w:val="003059D3"/>
    <w:rsid w:val="00306270"/>
    <w:rsid w:val="0030695D"/>
    <w:rsid w:val="00323D68"/>
    <w:rsid w:val="00331E66"/>
    <w:rsid w:val="00364F02"/>
    <w:rsid w:val="00377D56"/>
    <w:rsid w:val="003A5569"/>
    <w:rsid w:val="004121DA"/>
    <w:rsid w:val="004A2A55"/>
    <w:rsid w:val="004D4895"/>
    <w:rsid w:val="00525333"/>
    <w:rsid w:val="00541785"/>
    <w:rsid w:val="005B6729"/>
    <w:rsid w:val="006061AE"/>
    <w:rsid w:val="00612161"/>
    <w:rsid w:val="00626BB5"/>
    <w:rsid w:val="00656278"/>
    <w:rsid w:val="00665D86"/>
    <w:rsid w:val="006F06B5"/>
    <w:rsid w:val="007E0828"/>
    <w:rsid w:val="007E1ECA"/>
    <w:rsid w:val="00853527"/>
    <w:rsid w:val="00870A46"/>
    <w:rsid w:val="00873233"/>
    <w:rsid w:val="0088563D"/>
    <w:rsid w:val="008B7C72"/>
    <w:rsid w:val="008D50F8"/>
    <w:rsid w:val="008D69D1"/>
    <w:rsid w:val="008F1111"/>
    <w:rsid w:val="009403C1"/>
    <w:rsid w:val="009409FE"/>
    <w:rsid w:val="00982FDF"/>
    <w:rsid w:val="0099045E"/>
    <w:rsid w:val="009A1DEB"/>
    <w:rsid w:val="009E1B3D"/>
    <w:rsid w:val="00A011BF"/>
    <w:rsid w:val="00A01F9D"/>
    <w:rsid w:val="00A30047"/>
    <w:rsid w:val="00AD6ACC"/>
    <w:rsid w:val="00B67E2F"/>
    <w:rsid w:val="00BB7790"/>
    <w:rsid w:val="00C0602B"/>
    <w:rsid w:val="00C407A8"/>
    <w:rsid w:val="00C57959"/>
    <w:rsid w:val="00C82458"/>
    <w:rsid w:val="00CB6022"/>
    <w:rsid w:val="00CB638A"/>
    <w:rsid w:val="00D20CFA"/>
    <w:rsid w:val="00D30310"/>
    <w:rsid w:val="00DD34B5"/>
    <w:rsid w:val="00DF74E1"/>
    <w:rsid w:val="00E64EB6"/>
    <w:rsid w:val="00E80078"/>
    <w:rsid w:val="00ED3C16"/>
    <w:rsid w:val="00F368B9"/>
    <w:rsid w:val="00F84FC8"/>
    <w:rsid w:val="00F95044"/>
    <w:rsid w:val="00FA7614"/>
    <w:rsid w:val="00FE3FD1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5602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69D1"/>
    <w:rPr>
      <w:sz w:val="20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77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01F27" w:themeColor="text2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77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01F27" w:themeColor="text2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77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01F27" w:themeColor="text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403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E01F27" w:themeColor="text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403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403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403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403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403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77581"/>
    <w:rPr>
      <w:rFonts w:asciiTheme="majorHAnsi" w:eastAsiaTheme="majorEastAsia" w:hAnsiTheme="majorHAnsi" w:cstheme="majorBidi"/>
      <w:b/>
      <w:bCs/>
      <w:color w:val="E01F27" w:themeColor="text2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277581"/>
    <w:rPr>
      <w:rFonts w:asciiTheme="majorHAnsi" w:eastAsiaTheme="majorEastAsia" w:hAnsiTheme="majorHAnsi" w:cstheme="majorBidi"/>
      <w:b/>
      <w:bCs/>
      <w:color w:val="E01F27" w:themeColor="text2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277581"/>
    <w:rPr>
      <w:rFonts w:asciiTheme="majorHAnsi" w:eastAsiaTheme="majorEastAsia" w:hAnsiTheme="majorHAnsi" w:cstheme="majorBidi"/>
      <w:b/>
      <w:bCs/>
      <w:color w:val="E01F27" w:themeColor="text2"/>
      <w:sz w:val="20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403C1"/>
    <w:rPr>
      <w:rFonts w:asciiTheme="majorHAnsi" w:eastAsiaTheme="majorEastAsia" w:hAnsiTheme="majorHAnsi" w:cstheme="majorBidi"/>
      <w:b/>
      <w:bCs/>
      <w:iCs/>
      <w:color w:val="E01F27" w:themeColor="text2"/>
      <w:sz w:val="20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403C1"/>
    <w:rPr>
      <w:rFonts w:asciiTheme="majorHAnsi" w:eastAsiaTheme="majorEastAsia" w:hAnsiTheme="majorHAnsi" w:cstheme="majorBidi"/>
      <w:color w:val="000000" w:themeColor="text1"/>
      <w:sz w:val="20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403C1"/>
    <w:rPr>
      <w:rFonts w:asciiTheme="majorHAnsi" w:eastAsiaTheme="majorEastAsia" w:hAnsiTheme="majorHAnsi" w:cstheme="majorBidi"/>
      <w:color w:val="000000" w:themeColor="text1"/>
      <w:sz w:val="20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403C1"/>
    <w:rPr>
      <w:rFonts w:asciiTheme="majorHAnsi" w:eastAsiaTheme="majorEastAsia" w:hAnsiTheme="majorHAnsi" w:cstheme="majorBidi"/>
      <w:i/>
      <w:iCs/>
      <w:color w:val="000000" w:themeColor="text1"/>
      <w:sz w:val="20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403C1"/>
    <w:rPr>
      <w:rFonts w:asciiTheme="majorHAnsi" w:eastAsiaTheme="majorEastAsia" w:hAnsiTheme="majorHAnsi" w:cstheme="majorBidi"/>
      <w:color w:val="000000" w:themeColor="text1"/>
      <w:sz w:val="21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403C1"/>
    <w:rPr>
      <w:rFonts w:asciiTheme="majorHAnsi" w:eastAsiaTheme="majorEastAsia" w:hAnsiTheme="majorHAnsi" w:cstheme="majorBidi"/>
      <w:i/>
      <w:iCs/>
      <w:color w:val="000000" w:themeColor="text1"/>
      <w:sz w:val="21"/>
      <w:szCs w:val="21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9403C1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403C1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lang w:val="fi-FI"/>
    </w:rPr>
  </w:style>
  <w:style w:type="character" w:styleId="Voimakaskorostus">
    <w:name w:val="Intense Emphasis"/>
    <w:basedOn w:val="Kappaleenoletusfontti"/>
    <w:uiPriority w:val="21"/>
    <w:qFormat/>
    <w:rsid w:val="009403C1"/>
    <w:rPr>
      <w:i/>
      <w:iCs/>
      <w:color w:val="2C3B83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403C1"/>
    <w:pPr>
      <w:pBdr>
        <w:top w:val="single" w:sz="4" w:space="10" w:color="2C3B83" w:themeColor="accent1"/>
        <w:bottom w:val="single" w:sz="4" w:space="10" w:color="2C3B83" w:themeColor="accent1"/>
      </w:pBdr>
      <w:spacing w:before="360" w:after="360"/>
      <w:ind w:left="864" w:right="864"/>
      <w:jc w:val="center"/>
    </w:pPr>
    <w:rPr>
      <w:i/>
      <w:iCs/>
      <w:color w:val="2C3B83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403C1"/>
    <w:rPr>
      <w:i/>
      <w:iCs/>
      <w:color w:val="2C3B83" w:themeColor="accent1"/>
      <w:sz w:val="20"/>
      <w:lang w:val="fi-FI"/>
    </w:rPr>
  </w:style>
  <w:style w:type="character" w:styleId="Erottuvaviittaus">
    <w:name w:val="Intense Reference"/>
    <w:basedOn w:val="Kappaleenoletusfontti"/>
    <w:uiPriority w:val="32"/>
    <w:qFormat/>
    <w:rsid w:val="009403C1"/>
    <w:rPr>
      <w:b/>
      <w:bCs/>
      <w:smallCaps/>
      <w:color w:val="2C3B83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gasala">
  <a:themeElements>
    <a:clrScheme name="Kangasala - värit">
      <a:dk1>
        <a:srgbClr val="000000"/>
      </a:dk1>
      <a:lt1>
        <a:srgbClr val="FFFFFF"/>
      </a:lt1>
      <a:dk2>
        <a:srgbClr val="E01F27"/>
      </a:dk2>
      <a:lt2>
        <a:srgbClr val="ECECED"/>
      </a:lt2>
      <a:accent1>
        <a:srgbClr val="2C3B83"/>
      </a:accent1>
      <a:accent2>
        <a:srgbClr val="E64924"/>
      </a:accent2>
      <a:accent3>
        <a:srgbClr val="A5A5A5"/>
      </a:accent3>
      <a:accent4>
        <a:srgbClr val="FCB316"/>
      </a:accent4>
      <a:accent5>
        <a:srgbClr val="2C3B83"/>
      </a:accent5>
      <a:accent6>
        <a:srgbClr val="00ADC5"/>
      </a:accent6>
      <a:hlink>
        <a:srgbClr val="2C3B83"/>
      </a:hlink>
      <a:folHlink>
        <a:srgbClr val="2C3B8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angasala" id="{CC62A4F8-5A15-9D46-921B-AFF34106B4D0}" vid="{DCCDAF9B-E323-DC48-AD8D-DD90362F84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37127-4854-48E8-9439-52C0B02B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2329</Characters>
  <Application>Microsoft Office Word</Application>
  <DocSecurity>0</DocSecurity>
  <Lines>19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Asiaotsikko</vt:lpstr>
    </vt:vector>
  </TitlesOfParts>
  <Manager/>
  <Company/>
  <LinksUpToDate>false</LinksUpToDate>
  <CharactersWithSpaces>2611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Honkonen Maija</dc:creator>
  <cp:keywords/>
  <dc:description/>
  <cp:lastModifiedBy>Dahlman Riina</cp:lastModifiedBy>
  <cp:revision>3</cp:revision>
  <cp:lastPrinted>2018-05-02T12:05:00Z</cp:lastPrinted>
  <dcterms:created xsi:type="dcterms:W3CDTF">2019-02-04T13:22:00Z</dcterms:created>
  <dcterms:modified xsi:type="dcterms:W3CDTF">2019-02-05T11:42:00Z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-1983909821</vt:i4>
  </property>
  <property fmtid="{D5CDD505-2E9C-101B-9397-08002B2CF9AE}" pid="3" name="_NewReviewCycle">
    <vt:lpwstr/>
  </property>
  <property fmtid="{D5CDD505-2E9C-101B-9397-08002B2CF9AE}" pid="4" name="_EmailSubject">
    <vt:lpwstr>Nettisivuille Björkqvisitin apurahat</vt:lpwstr>
  </property>
  <property fmtid="{D5CDD505-2E9C-101B-9397-08002B2CF9AE}" pid="5" name="_AuthorEmail">
    <vt:lpwstr>Noorit.Tiitola@kangasala.fi</vt:lpwstr>
  </property>
  <property fmtid="{D5CDD505-2E9C-101B-9397-08002B2CF9AE}" pid="6" name="_AuthorEmailDisplayName">
    <vt:lpwstr>Tiitola Noorit</vt:lpwstr>
  </property>
  <property fmtid="{D5CDD505-2E9C-101B-9397-08002B2CF9AE}" pid="7" name="_ReviewingToolsShownOnce">
    <vt:lpwstr/>
  </property>
</Properties>
</file>